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ABDA" w14:textId="45187F45" w:rsidR="001A7D29" w:rsidRDefault="00711C25">
      <w:pPr>
        <w:pStyle w:val="Zkladntext"/>
        <w:ind w:left="701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58752" behindDoc="0" locked="0" layoutInCell="1" allowOverlap="1" wp14:anchorId="2184216F" wp14:editId="41F1CA17">
            <wp:simplePos x="0" y="0"/>
            <wp:positionH relativeFrom="margin">
              <wp:posOffset>165100</wp:posOffset>
            </wp:positionH>
            <wp:positionV relativeFrom="margin">
              <wp:posOffset>3175</wp:posOffset>
            </wp:positionV>
            <wp:extent cx="685800" cy="723265"/>
            <wp:effectExtent l="0" t="0" r="0" b="635"/>
            <wp:wrapSquare wrapText="bothSides"/>
            <wp:docPr id="112137135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371359" name="Obrázek 112137135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/>
          <w:b w:val="0"/>
          <w:noProof/>
          <w:sz w:val="20"/>
        </w:rPr>
        <w:drawing>
          <wp:inline distT="0" distB="0" distL="0" distR="0" wp14:anchorId="45F8C871" wp14:editId="742E7CCD">
            <wp:extent cx="1789507" cy="548354"/>
            <wp:effectExtent l="0" t="0" r="0" b="0"/>
            <wp:docPr id="1" name="Image 1" descr="Macintosh HD:Users:4silvie:Desktop: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acintosh HD:Users:4silvie:Desktop: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507" cy="54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B80D2" w14:textId="723A63ED" w:rsidR="001A7D29" w:rsidRDefault="001A7D29">
      <w:pPr>
        <w:pStyle w:val="Zkladntext"/>
        <w:rPr>
          <w:rFonts w:ascii="Times New Roman"/>
          <w:b w:val="0"/>
          <w:sz w:val="20"/>
        </w:rPr>
      </w:pPr>
    </w:p>
    <w:p w14:paraId="6A09BBB9" w14:textId="77777777" w:rsidR="001A7D29" w:rsidRDefault="001A7D29">
      <w:pPr>
        <w:pStyle w:val="Zkladntext"/>
        <w:rPr>
          <w:rFonts w:ascii="Times New Roman"/>
          <w:b w:val="0"/>
          <w:sz w:val="20"/>
        </w:rPr>
      </w:pPr>
    </w:p>
    <w:p w14:paraId="28176134" w14:textId="77777777" w:rsidR="00711C25" w:rsidRDefault="00711C25" w:rsidP="00711C25">
      <w:pPr>
        <w:pStyle w:val="Nzev"/>
        <w:ind w:left="0"/>
        <w:rPr>
          <w:color w:val="C00000"/>
        </w:rPr>
      </w:pPr>
    </w:p>
    <w:p w14:paraId="770E3879" w14:textId="0A598A32" w:rsidR="001A7D29" w:rsidRDefault="00000000" w:rsidP="00711C25">
      <w:pPr>
        <w:pStyle w:val="Nzev"/>
        <w:ind w:left="0"/>
        <w:jc w:val="center"/>
      </w:pPr>
      <w:r>
        <w:rPr>
          <w:color w:val="C00000"/>
        </w:rPr>
        <w:t>OZNÁMENÍ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O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PORUŠOVÁNÍ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PRÁVA</w:t>
      </w:r>
      <w:r>
        <w:rPr>
          <w:color w:val="C00000"/>
          <w:spacing w:val="-14"/>
        </w:rPr>
        <w:t xml:space="preserve"> </w:t>
      </w:r>
      <w:r>
        <w:rPr>
          <w:color w:val="C00000"/>
          <w:spacing w:val="-4"/>
        </w:rPr>
        <w:t>UNIE</w:t>
      </w:r>
    </w:p>
    <w:p w14:paraId="7799719D" w14:textId="77777777" w:rsidR="001A7D29" w:rsidRDefault="001A7D29">
      <w:pPr>
        <w:pStyle w:val="Zkladntext"/>
        <w:rPr>
          <w:sz w:val="38"/>
        </w:rPr>
      </w:pPr>
    </w:p>
    <w:p w14:paraId="54A89762" w14:textId="77777777" w:rsidR="001A7D29" w:rsidRDefault="001A7D29">
      <w:pPr>
        <w:pStyle w:val="Zkladntext"/>
        <w:spacing w:before="8"/>
        <w:rPr>
          <w:sz w:val="31"/>
        </w:rPr>
      </w:pPr>
    </w:p>
    <w:p w14:paraId="62C47479" w14:textId="4D1AB281" w:rsidR="001A7D29" w:rsidRDefault="00711C25" w:rsidP="00711C25">
      <w:pPr>
        <w:pStyle w:val="Zkladntext"/>
      </w:pPr>
      <w:r>
        <w:t xml:space="preserve"> </w:t>
      </w:r>
      <w:r w:rsidR="00000000">
        <w:t>Datum</w:t>
      </w:r>
      <w:r w:rsidR="00000000">
        <w:rPr>
          <w:spacing w:val="-3"/>
        </w:rPr>
        <w:t xml:space="preserve"> </w:t>
      </w:r>
      <w:r w:rsidR="00000000">
        <w:t xml:space="preserve">podání </w:t>
      </w:r>
      <w:r w:rsidR="00000000">
        <w:rPr>
          <w:spacing w:val="-2"/>
        </w:rPr>
        <w:t>oznámení</w:t>
      </w:r>
      <w:r>
        <w:rPr>
          <w:spacing w:val="-2"/>
        </w:rPr>
        <w:t xml:space="preserve">: </w:t>
      </w:r>
    </w:p>
    <w:p w14:paraId="25B5390C" w14:textId="77777777" w:rsidR="001A7D29" w:rsidRDefault="001A7D29">
      <w:pPr>
        <w:pStyle w:val="Zkladntext"/>
        <w:rPr>
          <w:sz w:val="20"/>
        </w:rPr>
      </w:pPr>
    </w:p>
    <w:p w14:paraId="345A5B33" w14:textId="77777777" w:rsidR="001A7D29" w:rsidRDefault="001A7D29">
      <w:pPr>
        <w:pStyle w:val="Zkladntext"/>
        <w:spacing w:before="5"/>
        <w:rPr>
          <w:sz w:val="19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2898"/>
        <w:gridCol w:w="3045"/>
        <w:gridCol w:w="2488"/>
      </w:tblGrid>
      <w:tr w:rsidR="001A7D29" w14:paraId="1FA5D739" w14:textId="77777777">
        <w:trPr>
          <w:trHeight w:val="290"/>
        </w:trPr>
        <w:tc>
          <w:tcPr>
            <w:tcW w:w="1181" w:type="dxa"/>
            <w:tcBorders>
              <w:top w:val="nil"/>
              <w:left w:val="nil"/>
              <w:right w:val="nil"/>
            </w:tcBorders>
          </w:tcPr>
          <w:p w14:paraId="09698534" w14:textId="77777777" w:rsidR="001A7D29" w:rsidRDefault="00000000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Titul</w:t>
            </w:r>
          </w:p>
        </w:tc>
        <w:tc>
          <w:tcPr>
            <w:tcW w:w="2898" w:type="dxa"/>
            <w:tcBorders>
              <w:top w:val="nil"/>
              <w:left w:val="nil"/>
              <w:right w:val="nil"/>
            </w:tcBorders>
          </w:tcPr>
          <w:p w14:paraId="3027CEEB" w14:textId="77777777" w:rsidR="001A7D29" w:rsidRDefault="00000000">
            <w:pPr>
              <w:pStyle w:val="TableParagraph"/>
              <w:spacing w:line="270" w:lineRule="exact"/>
              <w:ind w:left="964" w:right="11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Jméno</w:t>
            </w:r>
          </w:p>
        </w:tc>
        <w:tc>
          <w:tcPr>
            <w:tcW w:w="3045" w:type="dxa"/>
            <w:tcBorders>
              <w:top w:val="nil"/>
              <w:left w:val="nil"/>
              <w:right w:val="nil"/>
            </w:tcBorders>
          </w:tcPr>
          <w:p w14:paraId="0239DB9A" w14:textId="77777777" w:rsidR="001A7D29" w:rsidRDefault="00000000">
            <w:pPr>
              <w:pStyle w:val="TableParagraph"/>
              <w:spacing w:line="270" w:lineRule="exact"/>
              <w:ind w:left="9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Příjmení</w:t>
            </w:r>
          </w:p>
        </w:tc>
        <w:tc>
          <w:tcPr>
            <w:tcW w:w="2488" w:type="dxa"/>
            <w:tcBorders>
              <w:top w:val="nil"/>
              <w:left w:val="nil"/>
              <w:right w:val="nil"/>
            </w:tcBorders>
          </w:tcPr>
          <w:p w14:paraId="00AA4857" w14:textId="77777777" w:rsidR="001A7D29" w:rsidRDefault="00000000">
            <w:pPr>
              <w:pStyle w:val="TableParagraph"/>
              <w:spacing w:line="270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  <w:r>
              <w:rPr>
                <w:b/>
                <w:spacing w:val="-2"/>
                <w:sz w:val="24"/>
              </w:rPr>
              <w:t xml:space="preserve"> narození</w:t>
            </w:r>
          </w:p>
        </w:tc>
      </w:tr>
      <w:tr w:rsidR="001A7D29" w14:paraId="4E00B978" w14:textId="77777777" w:rsidTr="00711C25">
        <w:trPr>
          <w:trHeight w:val="566"/>
        </w:trPr>
        <w:tc>
          <w:tcPr>
            <w:tcW w:w="1181" w:type="dxa"/>
            <w:vAlign w:val="center"/>
          </w:tcPr>
          <w:p w14:paraId="383E7739" w14:textId="77777777" w:rsidR="001A7D29" w:rsidRDefault="001A7D29" w:rsidP="00711C2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898" w:type="dxa"/>
            <w:vAlign w:val="center"/>
          </w:tcPr>
          <w:p w14:paraId="4F70A461" w14:textId="77777777" w:rsidR="001A7D29" w:rsidRDefault="001A7D29" w:rsidP="00711C2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045" w:type="dxa"/>
            <w:vAlign w:val="center"/>
          </w:tcPr>
          <w:p w14:paraId="2F5EF727" w14:textId="77777777" w:rsidR="001A7D29" w:rsidRDefault="001A7D29" w:rsidP="00711C2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88" w:type="dxa"/>
            <w:vAlign w:val="center"/>
          </w:tcPr>
          <w:p w14:paraId="693C6BCE" w14:textId="77777777" w:rsidR="001A7D29" w:rsidRDefault="001A7D29" w:rsidP="00711C2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14:paraId="0CD7FF32" w14:textId="77777777" w:rsidR="001A7D29" w:rsidRDefault="001A7D29">
      <w:pPr>
        <w:pStyle w:val="Zkladntext"/>
        <w:rPr>
          <w:sz w:val="20"/>
        </w:rPr>
      </w:pPr>
    </w:p>
    <w:p w14:paraId="5565E965" w14:textId="77777777" w:rsidR="001A7D29" w:rsidRDefault="001A7D29">
      <w:pPr>
        <w:pStyle w:val="Zkladntext"/>
        <w:spacing w:before="1"/>
        <w:rPr>
          <w:sz w:val="16"/>
        </w:rPr>
      </w:pPr>
    </w:p>
    <w:p w14:paraId="41B7A56D" w14:textId="72B4FC1F" w:rsidR="001A7D29" w:rsidRDefault="00000000">
      <w:pPr>
        <w:pStyle w:val="Zkladntext"/>
        <w:spacing w:before="100"/>
        <w:ind w:left="111"/>
        <w:rPr>
          <w:spacing w:val="-2"/>
        </w:rPr>
      </w:pPr>
      <w:r>
        <w:t>Oblast</w:t>
      </w:r>
      <w:r>
        <w:rPr>
          <w:spacing w:val="-4"/>
        </w:rPr>
        <w:t xml:space="preserve"> </w:t>
      </w:r>
      <w:r>
        <w:t>působnosti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směrnice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ochraně</w:t>
      </w:r>
      <w:r>
        <w:rPr>
          <w:spacing w:val="-3"/>
        </w:rPr>
        <w:t xml:space="preserve"> </w:t>
      </w:r>
      <w:r>
        <w:rPr>
          <w:spacing w:val="-2"/>
        </w:rPr>
        <w:t>oznamovatele</w:t>
      </w:r>
      <w:r w:rsidR="00711C25">
        <w:rPr>
          <w:spacing w:val="-2"/>
        </w:rPr>
        <w:t xml:space="preserve"> (vyberte položku)</w:t>
      </w:r>
    </w:p>
    <w:p w14:paraId="69034361" w14:textId="3D53CF69" w:rsidR="00082DBF" w:rsidRDefault="00082DBF">
      <w:pPr>
        <w:pStyle w:val="Zkladntext"/>
        <w:spacing w:before="100"/>
        <w:ind w:left="111"/>
        <w:rPr>
          <w:spacing w:val="-2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348C71C" wp14:editId="29E3C7EE">
                <wp:simplePos x="0" y="0"/>
                <wp:positionH relativeFrom="column">
                  <wp:posOffset>165100</wp:posOffset>
                </wp:positionH>
                <wp:positionV relativeFrom="paragraph">
                  <wp:posOffset>217171</wp:posOffset>
                </wp:positionV>
                <wp:extent cx="6079490" cy="457200"/>
                <wp:effectExtent l="0" t="0" r="16510" b="19050"/>
                <wp:wrapNone/>
                <wp:docPr id="1244538950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949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742241835"/>
                              <w:placeholder>
                                <w:docPart w:val="DD12CC353E1A410B9FF3C06CDDB3A61E"/>
                              </w:placeholder>
                              <w:dropDownList>
                                <w:listItem w:displayText="Vyberte položku ...." w:value="Vyberte položku ...."/>
                                <w:listItem w:value="zadávání veřejných zakázek"/>
                                <w:listItem w:displayText="finanční služby, produkty a trhy a předcházení praní peněz a financování" w:value="finanční služby, produkty a trhy a předcházení praní peněz a financování"/>
                                <w:listItem w:displayText="bezpečnost a soulad výrobků s předpisy" w:value="bezpečnost a soulad výrobků s předpisy"/>
                                <w:listItem w:displayText="ochrana životního prostředí" w:value="ochrana životního prostředí"/>
                                <w:listItem w:displayText="radiační ochrana a jaderná bezpečnost" w:value="radiační ochrana a jaderná bezpečnost"/>
                                <w:listItem w:displayText="bezpečnost potravin a krmiv, zdraví a dobré životní podmínky zvířat" w:value="bezpečnost potravin a krmiv, zdraví a dobré životní podmínky zvířat"/>
                                <w:listItem w:displayText="veřejné zdraví" w:value="veřejné zdraví"/>
                                <w:listItem w:displayText="ochrana spotřebitele" w:value="ochrana spotřebitele"/>
                                <w:listItem w:displayText="ochrana soukromí a osobních údajů a bezpečnost sítí a informačních systémů" w:value="ochrana soukromí a osobních údajů a bezpečnost sítí a informačních systémů"/>
                                <w:listItem w:displayText="ochrana finančních zájmů Unie podle článku 325 Smlouvy o fungování EU a blíže upřesněná v příslušných opatřeních Unie" w:value="ochrana finančních zájmů Unie podle článku 325 Smlouvy o fungování EU a blíže upřesněná v příslušných opatřeních Unie"/>
                                <w:listItem w:displayText="porušení týkající se vnitřního trhu podle čl.26 odst. 2 Smlouvy o fungování EU, atd. - viz. oznamovací oblasti, bod l)" w:value="porušení týkající se vnitřního trhu podle čl.26 odst. 2 Smlouvy o fungování EU, atd. - viz. oznamovací oblasti, bod l)"/>
                              </w:dropDownList>
                            </w:sdtPr>
                            <w:sdtContent>
                              <w:p w14:paraId="11800F78" w14:textId="60824C6A" w:rsidR="00082DBF" w:rsidRDefault="00954E51">
                                <w:r>
                                  <w:t>Vyberte položku ....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8C71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pt;margin-top:17.1pt;width:478.7pt;height:36pt;z-index:48758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" fillcolor="white [3201]" strokeweight=".5pt">
                <v:textbox>
                  <w:txbxContent>
                    <w:sdt>
                      <w:sdtPr>
                        <w:id w:val="-1742241835"/>
                        <w:placeholder>
                          <w:docPart w:val="DD12CC353E1A410B9FF3C06CDDB3A61E"/>
                        </w:placeholder>
                        <w:dropDownList>
                          <w:listItem w:displayText="Vyberte položku ...." w:value="Vyberte položku ...."/>
                          <w:listItem w:value="zadávání veřejných zakázek"/>
                          <w:listItem w:displayText="finanční služby, produkty a trhy a předcházení praní peněz a financování" w:value="finanční služby, produkty a trhy a předcházení praní peněz a financování"/>
                          <w:listItem w:displayText="bezpečnost a soulad výrobků s předpisy" w:value="bezpečnost a soulad výrobků s předpisy"/>
                          <w:listItem w:displayText="ochrana životního prostředí" w:value="ochrana životního prostředí"/>
                          <w:listItem w:displayText="radiační ochrana a jaderná bezpečnost" w:value="radiační ochrana a jaderná bezpečnost"/>
                          <w:listItem w:displayText="bezpečnost potravin a krmiv, zdraví a dobré životní podmínky zvířat" w:value="bezpečnost potravin a krmiv, zdraví a dobré životní podmínky zvířat"/>
                          <w:listItem w:displayText="veřejné zdraví" w:value="veřejné zdraví"/>
                          <w:listItem w:displayText="ochrana spotřebitele" w:value="ochrana spotřebitele"/>
                          <w:listItem w:displayText="ochrana soukromí a osobních údajů a bezpečnost sítí a informačních systémů" w:value="ochrana soukromí a osobních údajů a bezpečnost sítí a informačních systémů"/>
                          <w:listItem w:displayText="ochrana finančních zájmů Unie podle článku 325 Smlouvy o fungování EU a blíže upřesněná v příslušných opatřeních Unie" w:value="ochrana finančních zájmů Unie podle článku 325 Smlouvy o fungování EU a blíže upřesněná v příslušných opatřeních Unie"/>
                          <w:listItem w:displayText="porušení týkající se vnitřního trhu podle čl.26 odst. 2 Smlouvy o fungování EU, atd. - viz. oznamovací oblasti, bod l)" w:value="porušení týkající se vnitřního trhu podle čl.26 odst. 2 Smlouvy o fungování EU, atd. - viz. oznamovací oblasti, bod l)"/>
                        </w:dropDownList>
                      </w:sdtPr>
                      <w:sdtContent>
                        <w:p w14:paraId="11800F78" w14:textId="60824C6A" w:rsidR="00082DBF" w:rsidRDefault="00954E51">
                          <w:r>
                            <w:t>Vyberte položku ....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FF494CB" w14:textId="77777777" w:rsidR="00082DBF" w:rsidRDefault="00082DBF">
      <w:pPr>
        <w:pStyle w:val="Zkladntext"/>
        <w:spacing w:before="100"/>
        <w:ind w:left="111"/>
      </w:pPr>
    </w:p>
    <w:p w14:paraId="3D52295B" w14:textId="272664D0" w:rsidR="001A7D29" w:rsidRDefault="001A7D29">
      <w:pPr>
        <w:pStyle w:val="Zkladntext"/>
        <w:spacing w:before="1"/>
        <w:rPr>
          <w:sz w:val="22"/>
        </w:rPr>
      </w:pPr>
    </w:p>
    <w:p w14:paraId="14094AF9" w14:textId="76E793F8" w:rsidR="001A7D29" w:rsidRDefault="001A7D29">
      <w:pPr>
        <w:pStyle w:val="Zkladntext"/>
        <w:spacing w:before="6"/>
        <w:rPr>
          <w:sz w:val="15"/>
        </w:rPr>
      </w:pPr>
    </w:p>
    <w:p w14:paraId="438DEDCD" w14:textId="021322B7" w:rsidR="001A7D29" w:rsidRDefault="00000000">
      <w:pPr>
        <w:pStyle w:val="Zkladntext"/>
        <w:spacing w:before="101"/>
        <w:ind w:left="111"/>
      </w:pPr>
      <w:r>
        <w:t>Obsah</w:t>
      </w:r>
      <w:r>
        <w:rPr>
          <w:spacing w:val="-2"/>
        </w:rPr>
        <w:t xml:space="preserve"> oznámení</w:t>
      </w:r>
    </w:p>
    <w:p w14:paraId="36E8A5EB" w14:textId="35405FF9" w:rsidR="001A7D29" w:rsidRDefault="00711C25">
      <w:pPr>
        <w:pStyle w:val="Zkladntext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01AEA834" wp14:editId="397A1006">
                <wp:simplePos x="0" y="0"/>
                <wp:positionH relativeFrom="column">
                  <wp:posOffset>165100</wp:posOffset>
                </wp:positionH>
                <wp:positionV relativeFrom="paragraph">
                  <wp:posOffset>183515</wp:posOffset>
                </wp:positionV>
                <wp:extent cx="6108065" cy="3787775"/>
                <wp:effectExtent l="0" t="0" r="26035" b="22225"/>
                <wp:wrapNone/>
                <wp:docPr id="364397259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065" cy="378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58C74C" w14:textId="77777777" w:rsidR="00711C25" w:rsidRDefault="00711C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EA834" id="Textové pole 3" o:spid="_x0000_s1027" type="#_x0000_t202" style="position:absolute;margin-left:13pt;margin-top:14.45pt;width:480.95pt;height:298.25pt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KIOwIAAIQEAAAOAAAAZHJzL2Uyb0RvYy54bWysVE1v2zAMvQ/YfxB0X+yk+V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" fillcolor="white [3201]" strokeweight=".5pt">
                <v:textbox>
                  <w:txbxContent>
                    <w:p w14:paraId="5B58C74C" w14:textId="77777777" w:rsidR="00711C25" w:rsidRDefault="00711C25"/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09C669" wp14:editId="118D588A">
                <wp:simplePos x="0" y="0"/>
                <wp:positionH relativeFrom="page">
                  <wp:posOffset>719632</wp:posOffset>
                </wp:positionH>
                <wp:positionV relativeFrom="paragraph">
                  <wp:posOffset>184834</wp:posOffset>
                </wp:positionV>
                <wp:extent cx="6108065" cy="3787775"/>
                <wp:effectExtent l="0" t="0" r="26035" b="22225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065" cy="3787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065" h="3787775">
                              <a:moveTo>
                                <a:pt x="6107874" y="0"/>
                              </a:moveTo>
                              <a:lnTo>
                                <a:pt x="6101842" y="0"/>
                              </a:lnTo>
                              <a:lnTo>
                                <a:pt x="6101791" y="6083"/>
                              </a:lnTo>
                              <a:lnTo>
                                <a:pt x="6101791" y="3781666"/>
                              </a:lnTo>
                              <a:lnTo>
                                <a:pt x="6096" y="3781666"/>
                              </a:lnTo>
                              <a:lnTo>
                                <a:pt x="6096" y="6083"/>
                              </a:lnTo>
                              <a:lnTo>
                                <a:pt x="6101791" y="6083"/>
                              </a:lnTo>
                              <a:lnTo>
                                <a:pt x="610179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3781666"/>
                              </a:lnTo>
                              <a:lnTo>
                                <a:pt x="0" y="3787762"/>
                              </a:lnTo>
                              <a:lnTo>
                                <a:pt x="6096" y="3787762"/>
                              </a:lnTo>
                              <a:lnTo>
                                <a:pt x="6101791" y="3787762"/>
                              </a:lnTo>
                              <a:lnTo>
                                <a:pt x="6107874" y="3787762"/>
                              </a:lnTo>
                              <a:lnTo>
                                <a:pt x="6107874" y="3781666"/>
                              </a:lnTo>
                              <a:lnTo>
                                <a:pt x="6107874" y="6083"/>
                              </a:lnTo>
                              <a:lnTo>
                                <a:pt x="6107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2A912" id="Graphic 4" o:spid="_x0000_s1026" style="position:absolute;margin-left:56.65pt;margin-top:14.55pt;width:480.95pt;height:298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8065,378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" path="m6107874,r-6032,l6101791,6083r,3775583l6096,3781666,6096,6083r6095695,l6101791,,6096,,,,,6083,,3781666r,6096l6096,3787762r6095695,l6107874,3787762r,-6096l6107874,6083r,-6083xe" fillcolor="black" strokecolor="white [3212]">
                <v:path arrowok="t"/>
                <w10:wrap type="topAndBottom" anchorx="page"/>
              </v:shape>
            </w:pict>
          </mc:Fallback>
        </mc:AlternateContent>
      </w:r>
    </w:p>
    <w:p w14:paraId="1631F70C" w14:textId="77777777" w:rsidR="001A7D29" w:rsidRDefault="001A7D29">
      <w:pPr>
        <w:pStyle w:val="Zkladntext"/>
        <w:spacing w:before="9"/>
        <w:rPr>
          <w:sz w:val="15"/>
        </w:rPr>
      </w:pPr>
    </w:p>
    <w:p w14:paraId="15DF5690" w14:textId="77777777" w:rsidR="001A7D29" w:rsidRDefault="00000000">
      <w:pPr>
        <w:pStyle w:val="Zkladntext"/>
        <w:spacing w:before="100"/>
        <w:ind w:left="111"/>
      </w:pPr>
      <w:r>
        <w:rPr>
          <w:spacing w:val="-2"/>
        </w:rPr>
        <w:t>KONTAKT:</w:t>
      </w:r>
    </w:p>
    <w:p w14:paraId="34088591" w14:textId="658D0099" w:rsidR="001A7D29" w:rsidRDefault="00711C25">
      <w:pPr>
        <w:pStyle w:val="Zkladntext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6D5CE4CA" wp14:editId="6BC3373A">
                <wp:simplePos x="0" y="0"/>
                <wp:positionH relativeFrom="column">
                  <wp:posOffset>165100</wp:posOffset>
                </wp:positionH>
                <wp:positionV relativeFrom="paragraph">
                  <wp:posOffset>173355</wp:posOffset>
                </wp:positionV>
                <wp:extent cx="6108065" cy="455930"/>
                <wp:effectExtent l="0" t="0" r="26035" b="20320"/>
                <wp:wrapNone/>
                <wp:docPr id="105683357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065" cy="455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E0FEF" w14:textId="77777777" w:rsidR="00711C25" w:rsidRDefault="00711C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CE4CA" id="Textové pole 4" o:spid="_x0000_s1028" type="#_x0000_t202" style="position:absolute;margin-left:13pt;margin-top:13.65pt;width:480.95pt;height:35.9pt;z-index:4875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PKOwIAAIMEAAAOAAAAZHJzL2Uyb0RvYy54bWysVE1v2zAMvQ/YfxB0X+ykSdY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" fillcolor="white [3201]" strokeweight=".5pt">
                <v:textbox>
                  <w:txbxContent>
                    <w:p w14:paraId="6FAE0FEF" w14:textId="77777777" w:rsidR="00711C25" w:rsidRDefault="00711C25"/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B875CB" wp14:editId="255E8215">
                <wp:simplePos x="0" y="0"/>
                <wp:positionH relativeFrom="page">
                  <wp:posOffset>719632</wp:posOffset>
                </wp:positionH>
                <wp:positionV relativeFrom="paragraph">
                  <wp:posOffset>175518</wp:posOffset>
                </wp:positionV>
                <wp:extent cx="6108065" cy="455930"/>
                <wp:effectExtent l="0" t="0" r="26035" b="2032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065" cy="455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065" h="455930">
                              <a:moveTo>
                                <a:pt x="6107874" y="449541"/>
                              </a:moveTo>
                              <a:lnTo>
                                <a:pt x="6101842" y="449541"/>
                              </a:lnTo>
                              <a:lnTo>
                                <a:pt x="6096" y="449541"/>
                              </a:lnTo>
                              <a:lnTo>
                                <a:pt x="0" y="449541"/>
                              </a:lnTo>
                              <a:lnTo>
                                <a:pt x="0" y="455625"/>
                              </a:lnTo>
                              <a:lnTo>
                                <a:pt x="6096" y="455625"/>
                              </a:lnTo>
                              <a:lnTo>
                                <a:pt x="6101791" y="455625"/>
                              </a:lnTo>
                              <a:lnTo>
                                <a:pt x="6107874" y="455625"/>
                              </a:lnTo>
                              <a:lnTo>
                                <a:pt x="6107874" y="449541"/>
                              </a:lnTo>
                              <a:close/>
                            </a:path>
                            <a:path w="6108065" h="455930">
                              <a:moveTo>
                                <a:pt x="6107874" y="0"/>
                              </a:moveTo>
                              <a:lnTo>
                                <a:pt x="610184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449529"/>
                              </a:lnTo>
                              <a:lnTo>
                                <a:pt x="6096" y="449529"/>
                              </a:lnTo>
                              <a:lnTo>
                                <a:pt x="6096" y="6096"/>
                              </a:lnTo>
                              <a:lnTo>
                                <a:pt x="6101791" y="6096"/>
                              </a:lnTo>
                              <a:lnTo>
                                <a:pt x="6101791" y="449529"/>
                              </a:lnTo>
                              <a:lnTo>
                                <a:pt x="6107874" y="449529"/>
                              </a:lnTo>
                              <a:lnTo>
                                <a:pt x="6107874" y="6096"/>
                              </a:lnTo>
                              <a:lnTo>
                                <a:pt x="6107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016D7" id="Graphic 5" o:spid="_x0000_s1026" style="position:absolute;margin-left:56.65pt;margin-top:13.8pt;width:480.95pt;height:35.9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8065,45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" path="m6107874,449541r-6032,l6096,449541r-6096,l,455625r6096,l6101791,455625r6083,l6107874,449541xem6107874,r-6032,l6096,,,,,6045,,449529r6096,l6096,6096r6095695,l6101791,449529r6083,l6107874,6096r,-6096xe" fillcolor="black" strokecolor="white [3212]">
                <v:path arrowok="t"/>
                <w10:wrap type="topAndBottom" anchorx="page"/>
              </v:shape>
            </w:pict>
          </mc:Fallback>
        </mc:AlternateContent>
      </w:r>
    </w:p>
    <w:sectPr w:rsidR="001A7D29">
      <w:type w:val="continuous"/>
      <w:pgSz w:w="11910" w:h="16840"/>
      <w:pgMar w:top="820" w:right="10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29"/>
    <w:rsid w:val="00082DBF"/>
    <w:rsid w:val="001A7D29"/>
    <w:rsid w:val="00711C25"/>
    <w:rsid w:val="0095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3221"/>
  <w15:docId w15:val="{53FF23C2-3B03-4BE7-B03B-59ED2CE5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Nzev">
    <w:name w:val="Title"/>
    <w:basedOn w:val="Normln"/>
    <w:uiPriority w:val="10"/>
    <w:qFormat/>
    <w:pPr>
      <w:spacing w:before="100"/>
      <w:ind w:left="3069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Zstupntext">
    <w:name w:val="Placeholder Text"/>
    <w:basedOn w:val="Standardnpsmoodstavce"/>
    <w:uiPriority w:val="99"/>
    <w:semiHidden/>
    <w:rsid w:val="00082D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12CC353E1A410B9FF3C06CDDB3A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B730E-48BE-4582-89E7-B704B41BDDE5}"/>
      </w:docPartPr>
      <w:docPartBody>
        <w:p w:rsidR="00000000" w:rsidRDefault="00A5081C">
          <w:r>
            <w:t>Zadávání veřejných zakázek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1C"/>
    <w:rsid w:val="009F0BE8"/>
    <w:rsid w:val="00A5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5081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Ševčíková Lucie</dc:creator>
  <cp:lastModifiedBy>Sekretariat</cp:lastModifiedBy>
  <cp:revision>3</cp:revision>
  <dcterms:created xsi:type="dcterms:W3CDTF">2023-07-27T11:20:00Z</dcterms:created>
  <dcterms:modified xsi:type="dcterms:W3CDTF">2023-07-27T11:21:00Z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2023-07-27T00:00:00Z</vt:filetime>
  </property>
  <property fmtid="{D5CDD505-2E9C-101B-9397-08002B2CF9AE}" pid="5" name="Producer">
    <vt:lpwstr>Microsoft® Word pro Microsoft 365</vt:lpwstr>
  </property>
</Properties>
</file>