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4E" w:rsidRDefault="00443B4E" w:rsidP="00443B4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 w:rsidR="00387531">
        <w:rPr>
          <w:rFonts w:ascii="Arial" w:hAnsi="Arial" w:cs="Arial"/>
        </w:rPr>
        <w:fldChar w:fldCharType="begin"/>
      </w:r>
      <w:r w:rsidR="00387531">
        <w:rPr>
          <w:rFonts w:ascii="Arial" w:hAnsi="Arial" w:cs="Arial"/>
        </w:rPr>
        <w:instrText xml:space="preserve"> INCLUDEPICTURE  "http://www.msk.cz/web/_images/logo.png" \* MERGEFORMATINET </w:instrText>
      </w:r>
      <w:r w:rsidR="00387531">
        <w:rPr>
          <w:rFonts w:ascii="Arial" w:hAnsi="Arial" w:cs="Arial"/>
        </w:rPr>
        <w:fldChar w:fldCharType="separate"/>
      </w:r>
      <w:r w:rsidR="005E7B74">
        <w:rPr>
          <w:rFonts w:ascii="Arial" w:hAnsi="Arial" w:cs="Arial"/>
        </w:rPr>
        <w:fldChar w:fldCharType="begin"/>
      </w:r>
      <w:r w:rsidR="005E7B74">
        <w:rPr>
          <w:rFonts w:ascii="Arial" w:hAnsi="Arial" w:cs="Arial"/>
        </w:rPr>
        <w:instrText xml:space="preserve"> INCLUDEPICTURE  "http://www.msk.cz/web/_images/logo.png" \* MERGEFORMATINET </w:instrText>
      </w:r>
      <w:r w:rsidR="005E7B74">
        <w:rPr>
          <w:rFonts w:ascii="Arial" w:hAnsi="Arial" w:cs="Arial"/>
        </w:rPr>
        <w:fldChar w:fldCharType="separate"/>
      </w:r>
      <w:r w:rsidR="00BB1380">
        <w:rPr>
          <w:rFonts w:ascii="Arial" w:hAnsi="Arial" w:cs="Arial"/>
        </w:rPr>
        <w:fldChar w:fldCharType="begin"/>
      </w:r>
      <w:r w:rsidR="00BB1380">
        <w:rPr>
          <w:rFonts w:ascii="Arial" w:hAnsi="Arial" w:cs="Arial"/>
        </w:rPr>
        <w:instrText xml:space="preserve"> </w:instrText>
      </w:r>
      <w:r w:rsidR="00BB1380">
        <w:rPr>
          <w:rFonts w:ascii="Arial" w:hAnsi="Arial" w:cs="Arial"/>
        </w:rPr>
        <w:instrText>INCLUDEPICTURE  "http://www.msk.cz/web/_images/logo.png" \* MERGEFORMATINET</w:instrText>
      </w:r>
      <w:r w:rsidR="00BB1380">
        <w:rPr>
          <w:rFonts w:ascii="Arial" w:hAnsi="Arial" w:cs="Arial"/>
        </w:rPr>
        <w:instrText xml:space="preserve"> </w:instrText>
      </w:r>
      <w:r w:rsidR="00BB1380">
        <w:rPr>
          <w:rFonts w:ascii="Arial" w:hAnsi="Arial" w:cs="Arial"/>
        </w:rPr>
        <w:fldChar w:fldCharType="separate"/>
      </w:r>
      <w:r w:rsidR="00905696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ravskoslezský kraj" style="width:160.3pt;height:48.9pt">
            <v:imagedata r:id="rId7" r:href="rId8"/>
          </v:shape>
        </w:pict>
      </w:r>
      <w:r w:rsidR="00BB1380">
        <w:rPr>
          <w:rFonts w:ascii="Arial" w:hAnsi="Arial" w:cs="Arial"/>
        </w:rPr>
        <w:fldChar w:fldCharType="end"/>
      </w:r>
      <w:r w:rsidR="005E7B74">
        <w:rPr>
          <w:rFonts w:ascii="Arial" w:hAnsi="Arial" w:cs="Arial"/>
        </w:rPr>
        <w:fldChar w:fldCharType="end"/>
      </w:r>
      <w:r w:rsidR="0038753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</w:p>
    <w:p w:rsidR="00443B4E" w:rsidRDefault="00443B4E" w:rsidP="00443B4E">
      <w:pPr>
        <w:jc w:val="center"/>
        <w:rPr>
          <w:rStyle w:val="Zdraznn"/>
          <w:b/>
        </w:rPr>
      </w:pPr>
      <w:r w:rsidRPr="00CB28E1">
        <w:rPr>
          <w:rStyle w:val="Zdraznn"/>
          <w:b/>
        </w:rPr>
        <w:t>FINANCOVÁNÍ SOCIÁLNÍCH SLUŽEB</w:t>
      </w:r>
      <w:r>
        <w:rPr>
          <w:rStyle w:val="Zdraznn"/>
          <w:b/>
        </w:rPr>
        <w:t xml:space="preserve"> V ROCE 2017</w:t>
      </w:r>
    </w:p>
    <w:p w:rsidR="00443B4E" w:rsidRPr="00CB28E1" w:rsidRDefault="00443B4E" w:rsidP="00443B4E">
      <w:pPr>
        <w:rPr>
          <w:rFonts w:ascii="Calibri" w:hAnsi="Calibri" w:cs="Times New Roman"/>
          <w:b/>
          <w:i/>
        </w:rPr>
      </w:pPr>
      <w:r w:rsidRPr="00CB28E1">
        <w:rPr>
          <w:rFonts w:ascii="Calibri" w:hAnsi="Calibri" w:cs="Times New Roman"/>
          <w:i/>
        </w:rPr>
        <w:t>Příspěvek na provoz v rámci Podmínek dotačního Programu na podporu poskytování sociálních služeb pro r. 201</w:t>
      </w:r>
      <w:r>
        <w:rPr>
          <w:rFonts w:ascii="Calibri" w:hAnsi="Calibri" w:cs="Times New Roman"/>
          <w:i/>
        </w:rPr>
        <w:t>7</w:t>
      </w:r>
      <w:r w:rsidRPr="00CB28E1">
        <w:rPr>
          <w:rFonts w:ascii="Calibri" w:hAnsi="Calibri" w:cs="Times New Roman"/>
          <w:i/>
        </w:rPr>
        <w:t xml:space="preserve"> - UZ 13305 </w:t>
      </w:r>
      <w:r>
        <w:rPr>
          <w:rFonts w:ascii="Calibri" w:hAnsi="Calibri" w:cs="Times New Roman"/>
          <w:i/>
        </w:rPr>
        <w:t xml:space="preserve">poskytnutý </w:t>
      </w:r>
      <w:r w:rsidRPr="00CB28E1">
        <w:rPr>
          <w:rFonts w:ascii="Calibri" w:hAnsi="Calibri" w:cs="Times New Roman"/>
          <w:b/>
          <w:i/>
        </w:rPr>
        <w:t xml:space="preserve">zřizovatelem Moravskoslezským krajem </w:t>
      </w:r>
    </w:p>
    <w:tbl>
      <w:tblPr>
        <w:tblW w:w="9182" w:type="dxa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4346"/>
      </w:tblGrid>
      <w:tr w:rsidR="00443B4E" w:rsidRPr="00E467E7" w:rsidTr="000157FD">
        <w:trPr>
          <w:cantSplit/>
          <w:trHeight w:val="570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0157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sz w:val="20"/>
                <w:szCs w:val="20"/>
              </w:rPr>
              <w:t>Druh sociálních služeb</w:t>
            </w:r>
          </w:p>
          <w:p w:rsidR="00443B4E" w:rsidRPr="00E467E7" w:rsidRDefault="00443B4E" w:rsidP="000157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sz w:val="20"/>
                <w:szCs w:val="20"/>
              </w:rPr>
              <w:t>(dle registrace)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0157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Výše (tis. Kč)</w:t>
            </w:r>
          </w:p>
        </w:tc>
      </w:tr>
      <w:tr w:rsidR="00443B4E" w:rsidRPr="00E467E7" w:rsidTr="000157FD">
        <w:trPr>
          <w:cantSplit/>
          <w:trHeight w:hRule="exact" w:val="414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0157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DZR Koperníkova č. 7044692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905696" w:rsidP="000157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6.597</w:t>
            </w:r>
          </w:p>
        </w:tc>
      </w:tr>
      <w:tr w:rsidR="00443B4E" w:rsidRPr="00E467E7" w:rsidTr="000157FD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0157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STD Bohumín č. 1003503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0157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3B4E" w:rsidRPr="00E467E7" w:rsidTr="000157FD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0157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DJ Šunychelská č. 1327678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905696" w:rsidP="000157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2.414</w:t>
            </w:r>
          </w:p>
        </w:tc>
      </w:tr>
      <w:tr w:rsidR="00443B4E" w:rsidRPr="00E467E7" w:rsidTr="000157FD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0157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CHB Český Těšín č. 3420735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9056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905696">
              <w:rPr>
                <w:rFonts w:ascii="Tahoma" w:hAnsi="Tahoma" w:cs="Tahoma"/>
                <w:sz w:val="20"/>
                <w:szCs w:val="20"/>
              </w:rPr>
              <w:t>575</w:t>
            </w:r>
          </w:p>
        </w:tc>
      </w:tr>
      <w:tr w:rsidR="00443B4E" w:rsidRPr="00E467E7" w:rsidTr="000157FD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0157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CHB Karviná  č. 9854026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9056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905696">
              <w:rPr>
                <w:rFonts w:ascii="Tahoma" w:hAnsi="Tahoma" w:cs="Tahoma"/>
                <w:sz w:val="20"/>
                <w:szCs w:val="20"/>
              </w:rPr>
              <w:t>621</w:t>
            </w:r>
          </w:p>
        </w:tc>
      </w:tr>
      <w:tr w:rsidR="00443B4E" w:rsidRPr="00E467E7" w:rsidTr="000157FD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0157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CHB Bohumín  č. 9432347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905696" w:rsidP="000157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1.021</w:t>
            </w:r>
          </w:p>
        </w:tc>
      </w:tr>
      <w:tr w:rsidR="00443B4E" w:rsidRPr="00E467E7" w:rsidTr="000157FD">
        <w:trPr>
          <w:cantSplit/>
          <w:trHeight w:hRule="exact" w:val="4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0157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CHB Starý Bohumín č. 5792562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9056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90569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</w:tr>
      <w:tr w:rsidR="00443B4E" w:rsidRPr="00E467E7" w:rsidTr="000157FD">
        <w:trPr>
          <w:cantSplit/>
          <w:trHeight w:hRule="exact" w:val="425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443B4E" w:rsidP="000157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3B4E" w:rsidRPr="00E467E7" w:rsidRDefault="00A250C4" w:rsidP="009056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905696">
              <w:rPr>
                <w:rFonts w:ascii="Tahoma" w:hAnsi="Tahoma" w:cs="Tahoma"/>
                <w:b/>
                <w:bCs/>
                <w:sz w:val="20"/>
                <w:szCs w:val="20"/>
              </w:rPr>
              <w:t>5.212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43B4E" w:rsidRDefault="00443B4E" w:rsidP="00443B4E">
      <w:pPr>
        <w:rPr>
          <w:b/>
        </w:rPr>
      </w:pPr>
      <w:bookmarkStart w:id="0" w:name="_GoBack"/>
      <w:bookmarkEnd w:id="0"/>
    </w:p>
    <w:p w:rsidR="00443B4E" w:rsidRDefault="00443B4E" w:rsidP="00443B4E">
      <w:pPr>
        <w:spacing w:after="0" w:line="240" w:lineRule="auto"/>
        <w:ind w:left="360"/>
        <w:jc w:val="both"/>
        <w:rPr>
          <w:b/>
          <w:u w:val="single"/>
        </w:rPr>
      </w:pPr>
    </w:p>
    <w:p w:rsidR="00443B4E" w:rsidRDefault="00443B4E" w:rsidP="000B713F">
      <w:pPr>
        <w:spacing w:after="0" w:line="24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D</w:t>
      </w:r>
      <w:r w:rsidRPr="00640572">
        <w:rPr>
          <w:b/>
          <w:u w:val="single"/>
        </w:rPr>
        <w:t xml:space="preserve">otace a finanční prostředky dalších subjektů na provoz služeb </w:t>
      </w:r>
    </w:p>
    <w:p w:rsidR="000B713F" w:rsidRPr="000B713F" w:rsidRDefault="000B713F" w:rsidP="000B713F">
      <w:pPr>
        <w:spacing w:after="0" w:line="240" w:lineRule="auto"/>
        <w:ind w:left="360"/>
        <w:jc w:val="both"/>
        <w:rPr>
          <w:b/>
          <w:u w:val="single"/>
        </w:rPr>
      </w:pPr>
    </w:p>
    <w:p w:rsidR="000B713F" w:rsidRDefault="000B713F" w:rsidP="000B713F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D575F">
        <w:rPr>
          <w:i/>
        </w:rPr>
        <w:t xml:space="preserve">Dotace zřizovatele </w:t>
      </w:r>
      <w:r>
        <w:rPr>
          <w:i/>
        </w:rPr>
        <w:t xml:space="preserve">MSK </w:t>
      </w:r>
      <w:r w:rsidRPr="00AD575F">
        <w:rPr>
          <w:i/>
        </w:rPr>
        <w:t xml:space="preserve">ve výši </w:t>
      </w:r>
      <w:r>
        <w:rPr>
          <w:i/>
        </w:rPr>
        <w:t>9</w:t>
      </w:r>
      <w:r w:rsidRPr="00AD575F">
        <w:rPr>
          <w:i/>
        </w:rPr>
        <w:t>00 tis. Kč s účelovým určením na odpisy</w:t>
      </w:r>
    </w:p>
    <w:p w:rsidR="000B713F" w:rsidRDefault="000B713F" w:rsidP="000B713F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zřizovatele MSK na provoz a dofinancování hlavní činnosti  ve výši </w:t>
      </w:r>
      <w:r w:rsidRPr="00AD575F">
        <w:rPr>
          <w:i/>
        </w:rPr>
        <w:t xml:space="preserve"> </w:t>
      </w:r>
      <w:r>
        <w:rPr>
          <w:i/>
        </w:rPr>
        <w:t xml:space="preserve">4900 tis. Kč </w:t>
      </w:r>
    </w:p>
    <w:p w:rsidR="000B713F" w:rsidRDefault="000B713F" w:rsidP="000B713F">
      <w:pPr>
        <w:spacing w:after="0" w:line="240" w:lineRule="auto"/>
        <w:jc w:val="both"/>
        <w:rPr>
          <w:i/>
        </w:rPr>
      </w:pPr>
    </w:p>
    <w:p w:rsidR="004D2BC4" w:rsidRDefault="004D2BC4" w:rsidP="000B713F">
      <w:pPr>
        <w:spacing w:after="0" w:line="240" w:lineRule="auto"/>
        <w:jc w:val="both"/>
        <w:rPr>
          <w:i/>
        </w:rPr>
      </w:pPr>
    </w:p>
    <w:p w:rsidR="004D2BC4" w:rsidRDefault="004D2BC4" w:rsidP="000B713F">
      <w:pPr>
        <w:spacing w:after="0" w:line="240" w:lineRule="auto"/>
        <w:jc w:val="both"/>
        <w:rPr>
          <w:i/>
        </w:rPr>
      </w:pPr>
    </w:p>
    <w:p w:rsidR="000B713F" w:rsidRPr="00443B4E" w:rsidRDefault="000B713F" w:rsidP="000B713F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Investiční dotaci MSK ve výši 300 tis. Kč na pořízení osobního automobilu s alternativním pohonem  s časovou použitelností do 06/2017</w:t>
      </w:r>
    </w:p>
    <w:p w:rsidR="000B713F" w:rsidRDefault="000B713F" w:rsidP="000B713F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D575F">
        <w:rPr>
          <w:i/>
        </w:rPr>
        <w:t xml:space="preserve">Investiční dotaci zřizovatele </w:t>
      </w:r>
      <w:r>
        <w:rPr>
          <w:i/>
        </w:rPr>
        <w:t xml:space="preserve">MSK </w:t>
      </w:r>
      <w:r w:rsidRPr="00AD575F">
        <w:rPr>
          <w:i/>
        </w:rPr>
        <w:t xml:space="preserve">na </w:t>
      </w:r>
      <w:r>
        <w:rPr>
          <w:i/>
        </w:rPr>
        <w:t xml:space="preserve">„Kanalizační a vodovodní přípojka – budova chráněného bydlení Český Těšín“ </w:t>
      </w:r>
      <w:r w:rsidRPr="00AD575F">
        <w:rPr>
          <w:i/>
        </w:rPr>
        <w:t xml:space="preserve"> </w:t>
      </w:r>
      <w:r>
        <w:rPr>
          <w:i/>
        </w:rPr>
        <w:t xml:space="preserve">ve výši 3 mil. Kč  </w:t>
      </w:r>
      <w:r w:rsidRPr="00AD575F">
        <w:rPr>
          <w:i/>
        </w:rPr>
        <w:t xml:space="preserve">s časovou použitelností do </w:t>
      </w:r>
      <w:r>
        <w:rPr>
          <w:i/>
        </w:rPr>
        <w:t>12/2018</w:t>
      </w:r>
      <w:r w:rsidRPr="00AD575F">
        <w:rPr>
          <w:i/>
        </w:rPr>
        <w:t xml:space="preserve"> </w:t>
      </w:r>
    </w:p>
    <w:p w:rsidR="000B713F" w:rsidRDefault="000B713F" w:rsidP="000B713F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Návratná finanční výpomoc na období 1.1.2017 – 30.11.2017 ve výši 3 500 tis. Kč </w:t>
      </w:r>
    </w:p>
    <w:p w:rsidR="000B713F" w:rsidRDefault="000B713F" w:rsidP="000B713F">
      <w:pPr>
        <w:spacing w:after="0" w:line="240" w:lineRule="auto"/>
        <w:jc w:val="both"/>
        <w:rPr>
          <w:i/>
        </w:rPr>
      </w:pPr>
    </w:p>
    <w:p w:rsidR="004D2BC4" w:rsidRDefault="004D2BC4" w:rsidP="000B713F">
      <w:pPr>
        <w:spacing w:after="0" w:line="240" w:lineRule="auto"/>
        <w:jc w:val="both"/>
        <w:rPr>
          <w:i/>
        </w:rPr>
      </w:pPr>
    </w:p>
    <w:p w:rsidR="004D2BC4" w:rsidRDefault="004D2BC4" w:rsidP="000B713F">
      <w:pPr>
        <w:spacing w:after="0" w:line="240" w:lineRule="auto"/>
        <w:jc w:val="both"/>
        <w:rPr>
          <w:i/>
        </w:rPr>
      </w:pPr>
    </w:p>
    <w:p w:rsidR="000B713F" w:rsidRDefault="000B713F" w:rsidP="000B713F">
      <w:pPr>
        <w:spacing w:after="0" w:line="240" w:lineRule="auto"/>
        <w:jc w:val="both"/>
        <w:rPr>
          <w:i/>
        </w:rPr>
      </w:pPr>
    </w:p>
    <w:p w:rsidR="000B713F" w:rsidRPr="00640572" w:rsidRDefault="000B713F" w:rsidP="000B713F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18FA51C6" wp14:editId="561FE668">
            <wp:extent cx="1400175" cy="723900"/>
            <wp:effectExtent l="0" t="0" r="9525" b="0"/>
            <wp:docPr id="9" name="Obrázek 9" descr="Výsledek obrázku pro logo kraje site:msk.cz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20D6F694" wp14:editId="71BE5A96">
            <wp:extent cx="1362075" cy="723900"/>
            <wp:effectExtent l="0" t="0" r="9525" b="0"/>
            <wp:docPr id="10" name="Obrázek 10" descr="Výsledek obrázku pro logo kraje site:msk.cz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2EA62FFE" wp14:editId="388BF4B9">
            <wp:extent cx="1409700" cy="723900"/>
            <wp:effectExtent l="0" t="0" r="0" b="0"/>
            <wp:docPr id="11" name="Obrázek 11" descr="Výsledek obrázku pro logo kraje site:msk.cz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6C3821B0" wp14:editId="40715DE4">
            <wp:extent cx="1533525" cy="723900"/>
            <wp:effectExtent l="0" t="0" r="9525" b="0"/>
            <wp:docPr id="12" name="Obrázek 12" descr="Výsledek obrázku pro logo kraje site:msk.cz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3F" w:rsidRDefault="000B713F" w:rsidP="000B713F">
      <w:pPr>
        <w:spacing w:after="0" w:line="240" w:lineRule="auto"/>
        <w:jc w:val="both"/>
        <w:rPr>
          <w:i/>
        </w:rPr>
      </w:pPr>
    </w:p>
    <w:p w:rsidR="000B713F" w:rsidRDefault="000B713F" w:rsidP="000B713F">
      <w:pPr>
        <w:spacing w:after="0" w:line="240" w:lineRule="auto"/>
        <w:jc w:val="both"/>
        <w:rPr>
          <w:i/>
        </w:rPr>
      </w:pPr>
    </w:p>
    <w:p w:rsidR="004D2BC4" w:rsidRDefault="004D2BC4" w:rsidP="000B713F">
      <w:pPr>
        <w:spacing w:after="0" w:line="240" w:lineRule="auto"/>
        <w:jc w:val="both"/>
        <w:rPr>
          <w:i/>
        </w:rPr>
      </w:pPr>
    </w:p>
    <w:p w:rsidR="004D2BC4" w:rsidRDefault="004D2BC4" w:rsidP="000B713F">
      <w:pPr>
        <w:spacing w:after="0" w:line="240" w:lineRule="auto"/>
        <w:jc w:val="both"/>
        <w:rPr>
          <w:i/>
        </w:rPr>
      </w:pPr>
    </w:p>
    <w:p w:rsidR="000B713F" w:rsidRDefault="002F42B5" w:rsidP="000B713F">
      <w:pPr>
        <w:spacing w:after="0" w:line="240" w:lineRule="auto"/>
        <w:jc w:val="both"/>
        <w:rPr>
          <w:i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22CC263D" wp14:editId="0CE3C39C">
            <wp:simplePos x="0" y="0"/>
            <wp:positionH relativeFrom="margin">
              <wp:posOffset>109855</wp:posOffset>
            </wp:positionH>
            <wp:positionV relativeFrom="paragraph">
              <wp:posOffset>-330200</wp:posOffset>
            </wp:positionV>
            <wp:extent cx="5467350" cy="60007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2B5" w:rsidRDefault="002F42B5" w:rsidP="000B713F">
      <w:pPr>
        <w:spacing w:after="0" w:line="240" w:lineRule="auto"/>
        <w:jc w:val="both"/>
        <w:rPr>
          <w:i/>
        </w:rPr>
      </w:pPr>
    </w:p>
    <w:p w:rsidR="002F42B5" w:rsidRDefault="002F42B5" w:rsidP="000B713F">
      <w:pPr>
        <w:spacing w:after="0" w:line="240" w:lineRule="auto"/>
        <w:jc w:val="both"/>
        <w:rPr>
          <w:i/>
        </w:rPr>
      </w:pPr>
    </w:p>
    <w:p w:rsidR="000B713F" w:rsidRDefault="000B713F" w:rsidP="000B713F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zřizovatele MSK na financování sociálně terapeutických dílen v rámci projektu „Podpora služeb sociální prevence I. v zálohové výši 1 386  tis. Kč pro rok 2017 </w:t>
      </w:r>
    </w:p>
    <w:p w:rsidR="004D2BC4" w:rsidRDefault="004D2BC4" w:rsidP="004D2BC4">
      <w:pPr>
        <w:spacing w:after="0" w:line="240" w:lineRule="auto"/>
        <w:jc w:val="both"/>
        <w:rPr>
          <w:i/>
        </w:rPr>
      </w:pPr>
    </w:p>
    <w:p w:rsidR="000B713F" w:rsidRDefault="000B713F" w:rsidP="00443B4E">
      <w:pPr>
        <w:jc w:val="both"/>
      </w:pPr>
    </w:p>
    <w:p w:rsidR="000B713F" w:rsidRDefault="002F42B5" w:rsidP="00443B4E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C5F8A38" wp14:editId="7846833F">
            <wp:simplePos x="0" y="0"/>
            <wp:positionH relativeFrom="column">
              <wp:posOffset>1990725</wp:posOffset>
            </wp:positionH>
            <wp:positionV relativeFrom="paragraph">
              <wp:posOffset>153035</wp:posOffset>
            </wp:positionV>
            <wp:extent cx="1600200" cy="59055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BC4" w:rsidRDefault="004D2BC4" w:rsidP="004D2BC4">
      <w:pPr>
        <w:spacing w:after="0" w:line="240" w:lineRule="auto"/>
        <w:ind w:left="360"/>
        <w:jc w:val="both"/>
        <w:rPr>
          <w:i/>
        </w:rPr>
      </w:pPr>
    </w:p>
    <w:p w:rsidR="004D2BC4" w:rsidRDefault="004D2BC4" w:rsidP="004D2BC4">
      <w:pPr>
        <w:spacing w:after="0" w:line="240" w:lineRule="auto"/>
        <w:ind w:left="360"/>
        <w:jc w:val="both"/>
        <w:rPr>
          <w:i/>
        </w:rPr>
      </w:pPr>
    </w:p>
    <w:p w:rsidR="004D2BC4" w:rsidRDefault="004D2BC4" w:rsidP="004D2BC4">
      <w:pPr>
        <w:spacing w:after="0" w:line="240" w:lineRule="auto"/>
        <w:ind w:left="360"/>
        <w:jc w:val="both"/>
        <w:rPr>
          <w:i/>
        </w:rPr>
      </w:pPr>
    </w:p>
    <w:p w:rsidR="004D2BC4" w:rsidRDefault="004D2BC4" w:rsidP="004D2BC4">
      <w:pPr>
        <w:spacing w:after="0" w:line="240" w:lineRule="auto"/>
        <w:ind w:left="360"/>
        <w:jc w:val="both"/>
        <w:rPr>
          <w:i/>
        </w:rPr>
      </w:pPr>
    </w:p>
    <w:p w:rsidR="00443B4E" w:rsidRDefault="00443B4E" w:rsidP="00443B4E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D575F">
        <w:rPr>
          <w:i/>
        </w:rPr>
        <w:t xml:space="preserve">Dotace Města Bohumína na provoz </w:t>
      </w:r>
      <w:r>
        <w:rPr>
          <w:i/>
        </w:rPr>
        <w:t xml:space="preserve">seniorské služby </w:t>
      </w:r>
      <w:r w:rsidRPr="00AD575F">
        <w:rPr>
          <w:i/>
        </w:rPr>
        <w:t xml:space="preserve"> ve výši </w:t>
      </w:r>
      <w:r>
        <w:rPr>
          <w:i/>
        </w:rPr>
        <w:t>60</w:t>
      </w:r>
      <w:r w:rsidRPr="00AD575F">
        <w:rPr>
          <w:i/>
        </w:rPr>
        <w:t> 000 Kč</w:t>
      </w:r>
    </w:p>
    <w:p w:rsidR="009A6E7F" w:rsidRDefault="009A6E7F" w:rsidP="00443B4E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Individuální dotace města Bohumína na provoz domova se zvláštním režimem ve výši 13 000 Kč</w:t>
      </w:r>
    </w:p>
    <w:p w:rsidR="009A6E7F" w:rsidRDefault="009A6E7F" w:rsidP="009A6E7F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Individuální dotace města Bohumína na provoz CHB Koperníkova 1212  ve výši 10 000 Kč</w:t>
      </w:r>
    </w:p>
    <w:p w:rsidR="009A6E7F" w:rsidRDefault="009A6E7F" w:rsidP="009A6E7F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Individuální dotace města Bohumína na provoz CHB Malá  ve výši 5 000 Kč</w:t>
      </w:r>
    </w:p>
    <w:p w:rsidR="000B713F" w:rsidRDefault="000B713F" w:rsidP="000B713F">
      <w:pPr>
        <w:spacing w:after="0" w:line="240" w:lineRule="auto"/>
        <w:ind w:left="360"/>
        <w:jc w:val="both"/>
        <w:rPr>
          <w:i/>
        </w:rPr>
      </w:pPr>
    </w:p>
    <w:p w:rsidR="002F42B5" w:rsidRDefault="002F42B5" w:rsidP="000B713F">
      <w:pPr>
        <w:spacing w:after="0" w:line="240" w:lineRule="auto"/>
        <w:ind w:left="360"/>
        <w:jc w:val="both"/>
        <w:rPr>
          <w:i/>
        </w:rPr>
      </w:pPr>
    </w:p>
    <w:p w:rsidR="000B713F" w:rsidRDefault="002F42B5" w:rsidP="000B713F">
      <w:pPr>
        <w:spacing w:after="0" w:line="240" w:lineRule="auto"/>
        <w:ind w:left="360"/>
        <w:jc w:val="both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31726E9" wp14:editId="4A3C8572">
            <wp:simplePos x="0" y="0"/>
            <wp:positionH relativeFrom="column">
              <wp:posOffset>2052955</wp:posOffset>
            </wp:positionH>
            <wp:positionV relativeFrom="paragraph">
              <wp:posOffset>52070</wp:posOffset>
            </wp:positionV>
            <wp:extent cx="647700" cy="657225"/>
            <wp:effectExtent l="0" t="0" r="0" b="95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2B5" w:rsidRPr="008E3F01" w:rsidRDefault="002F42B5" w:rsidP="002F42B5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snapToGrid w:val="0"/>
          <w:color w:val="000000"/>
          <w:spacing w:val="40"/>
        </w:rPr>
      </w:pPr>
      <w:r>
        <w:rPr>
          <w:snapToGrid w:val="0"/>
          <w:color w:val="000000"/>
          <w:spacing w:val="40"/>
        </w:rPr>
        <w:tab/>
      </w:r>
      <w:r>
        <w:rPr>
          <w:snapToGrid w:val="0"/>
          <w:color w:val="000000"/>
          <w:spacing w:val="40"/>
        </w:rPr>
        <w:tab/>
      </w:r>
      <w:r>
        <w:rPr>
          <w:snapToGrid w:val="0"/>
          <w:color w:val="000000"/>
          <w:spacing w:val="40"/>
        </w:rPr>
        <w:tab/>
      </w:r>
      <w:r>
        <w:rPr>
          <w:snapToGrid w:val="0"/>
          <w:color w:val="000000"/>
          <w:spacing w:val="40"/>
        </w:rPr>
        <w:tab/>
      </w:r>
      <w:r>
        <w:rPr>
          <w:snapToGrid w:val="0"/>
          <w:color w:val="000000"/>
          <w:spacing w:val="40"/>
        </w:rPr>
        <w:tab/>
        <w:t xml:space="preserve">    Město Třinec </w:t>
      </w:r>
    </w:p>
    <w:p w:rsidR="002F42B5" w:rsidRDefault="002F42B5" w:rsidP="002F42B5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b/>
          <w:snapToGrid w:val="0"/>
          <w:color w:val="000000"/>
          <w:spacing w:val="40"/>
        </w:rPr>
      </w:pPr>
      <w:r>
        <w:rPr>
          <w:b/>
          <w:snapToGrid w:val="0"/>
          <w:color w:val="000000"/>
          <w:spacing w:val="40"/>
        </w:rPr>
        <w:t xml:space="preserve">                                           </w:t>
      </w:r>
      <w:r w:rsidRPr="008E3F01">
        <w:rPr>
          <w:snapToGrid w:val="0"/>
          <w:color w:val="000000"/>
          <w:spacing w:val="40"/>
        </w:rPr>
        <w:t>Jablunkovská 160, 739 61</w:t>
      </w:r>
      <w:r>
        <w:rPr>
          <w:b/>
          <w:snapToGrid w:val="0"/>
          <w:color w:val="000000"/>
          <w:spacing w:val="40"/>
        </w:rPr>
        <w:t xml:space="preserve">    </w:t>
      </w:r>
    </w:p>
    <w:p w:rsidR="000B713F" w:rsidRDefault="000B713F" w:rsidP="000B713F">
      <w:pPr>
        <w:spacing w:after="0" w:line="240" w:lineRule="auto"/>
        <w:ind w:left="360"/>
        <w:jc w:val="both"/>
        <w:rPr>
          <w:i/>
        </w:rPr>
      </w:pPr>
    </w:p>
    <w:p w:rsidR="004D2BC4" w:rsidRDefault="004D2BC4" w:rsidP="000B713F">
      <w:pPr>
        <w:spacing w:after="0" w:line="240" w:lineRule="auto"/>
        <w:ind w:left="360"/>
        <w:jc w:val="both"/>
        <w:rPr>
          <w:i/>
        </w:rPr>
      </w:pPr>
    </w:p>
    <w:p w:rsidR="000B713F" w:rsidRDefault="000B713F" w:rsidP="000B713F">
      <w:pPr>
        <w:spacing w:after="0" w:line="240" w:lineRule="auto"/>
        <w:ind w:left="360"/>
        <w:jc w:val="both"/>
        <w:rPr>
          <w:i/>
        </w:rPr>
      </w:pPr>
    </w:p>
    <w:p w:rsidR="004D2BC4" w:rsidRDefault="004D2BC4" w:rsidP="000B713F">
      <w:pPr>
        <w:spacing w:after="0" w:line="240" w:lineRule="auto"/>
        <w:ind w:left="360"/>
        <w:jc w:val="both"/>
        <w:rPr>
          <w:i/>
        </w:rPr>
      </w:pPr>
    </w:p>
    <w:p w:rsidR="000B713F" w:rsidRDefault="000B713F" w:rsidP="009A6E7F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Dotace Města Třinec na provoz služby CHB Karviná ve výši 10 000 Kč</w:t>
      </w:r>
    </w:p>
    <w:p w:rsidR="00905696" w:rsidRDefault="00905696" w:rsidP="00905696">
      <w:pPr>
        <w:spacing w:after="0" w:line="240" w:lineRule="auto"/>
        <w:ind w:left="360"/>
        <w:jc w:val="both"/>
        <w:rPr>
          <w:i/>
        </w:rPr>
      </w:pPr>
    </w:p>
    <w:p w:rsidR="00905696" w:rsidRPr="00905696" w:rsidRDefault="000B713F" w:rsidP="00905696">
      <w:pPr>
        <w:pStyle w:val="Odstavecseseznamem"/>
        <w:spacing w:after="0" w:line="240" w:lineRule="auto"/>
        <w:ind w:left="360"/>
        <w:jc w:val="both"/>
        <w:rPr>
          <w:i/>
        </w:rPr>
      </w:pPr>
      <w:r>
        <w:rPr>
          <w:b/>
          <w:noProof/>
          <w:color w:val="000000"/>
        </w:rPr>
        <w:tab/>
      </w:r>
      <w:r w:rsidR="008E3F01">
        <w:rPr>
          <w:b/>
          <w:noProof/>
          <w:color w:val="000000"/>
        </w:rPr>
        <w:t xml:space="preserve">     </w:t>
      </w:r>
      <w:r w:rsidR="00905696">
        <w:rPr>
          <w:b/>
          <w:noProof/>
          <w:color w:val="000000"/>
        </w:rPr>
        <w:t xml:space="preserve">               </w:t>
      </w:r>
      <w:r w:rsidR="008E3F01">
        <w:rPr>
          <w:b/>
          <w:noProof/>
          <w:color w:val="000000"/>
        </w:rPr>
        <w:t xml:space="preserve">   </w:t>
      </w:r>
      <w:r w:rsidR="00905696">
        <w:rPr>
          <w:b/>
          <w:noProof/>
          <w:color w:val="000000"/>
        </w:rPr>
        <w:t xml:space="preserve">                       </w:t>
      </w:r>
      <w:r w:rsidR="008E3F01">
        <w:rPr>
          <w:b/>
          <w:noProof/>
          <w:color w:val="000000"/>
        </w:rPr>
        <w:t xml:space="preserve">    </w:t>
      </w:r>
      <w:r w:rsidR="00905696" w:rsidRPr="00905696">
        <w:rPr>
          <w:b/>
          <w:noProof/>
          <w:color w:val="000000"/>
          <w:lang w:eastAsia="cs-CZ"/>
        </w:rPr>
        <w:drawing>
          <wp:inline distT="0" distB="0" distL="0" distR="0">
            <wp:extent cx="715899" cy="697230"/>
            <wp:effectExtent l="0" t="0" r="8255" b="7620"/>
            <wp:docPr id="2" name="Obrázek 2" descr="C:\Users\jzdrazilova\Pictures\český těš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zdrazilova\Pictures\český těší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83" cy="7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F01">
        <w:rPr>
          <w:b/>
          <w:noProof/>
          <w:color w:val="000000"/>
        </w:rPr>
        <w:t xml:space="preserve">                                                </w:t>
      </w:r>
    </w:p>
    <w:p w:rsidR="00905696" w:rsidRPr="00905696" w:rsidRDefault="00905696" w:rsidP="00905696">
      <w:pPr>
        <w:pStyle w:val="Odstavecseseznamem"/>
        <w:rPr>
          <w:i/>
        </w:rPr>
      </w:pPr>
    </w:p>
    <w:p w:rsidR="00905696" w:rsidRPr="00905696" w:rsidRDefault="00905696" w:rsidP="009056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Města Český Těšín na provoz služby CHB Český Těšín ve výši 30 000 Kč. </w:t>
      </w:r>
    </w:p>
    <w:p w:rsidR="000B713F" w:rsidRPr="002F42B5" w:rsidRDefault="002F42B5" w:rsidP="002F42B5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b/>
          <w:snapToGrid w:val="0"/>
          <w:color w:val="000000"/>
          <w:spacing w:val="40"/>
        </w:rPr>
      </w:pPr>
      <w:r>
        <w:rPr>
          <w:b/>
          <w:snapToGrid w:val="0"/>
          <w:color w:val="000000"/>
        </w:rPr>
        <w:tab/>
      </w:r>
    </w:p>
    <w:p w:rsidR="0002644D" w:rsidRDefault="0002644D" w:rsidP="0002644D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Dotace obce Dětmarovice  na provoz služby CHB Karviná ve výši 5 000 Kč</w:t>
      </w:r>
    </w:p>
    <w:p w:rsidR="00900F81" w:rsidRDefault="00900F81" w:rsidP="0002644D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města Orlová na provoz služby CHB Karviná a Č.Těšín ve výši 20 000 Kč </w:t>
      </w:r>
    </w:p>
    <w:p w:rsidR="004D2BC4" w:rsidRDefault="004D2BC4" w:rsidP="000B713F">
      <w:pPr>
        <w:spacing w:after="0" w:line="240" w:lineRule="auto"/>
        <w:jc w:val="both"/>
        <w:rPr>
          <w:i/>
        </w:rPr>
      </w:pPr>
    </w:p>
    <w:p w:rsidR="00443B4E" w:rsidRDefault="00443B4E" w:rsidP="008E3F01">
      <w:pPr>
        <w:spacing w:after="0" w:line="240" w:lineRule="auto"/>
        <w:jc w:val="both"/>
        <w:rPr>
          <w:i/>
        </w:rPr>
      </w:pPr>
    </w:p>
    <w:p w:rsidR="00443B4E" w:rsidRPr="008E3F01" w:rsidRDefault="000B713F" w:rsidP="00443B4E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Investiční dotace </w:t>
      </w:r>
      <w:r w:rsidR="008E3F01">
        <w:rPr>
          <w:i/>
        </w:rPr>
        <w:t xml:space="preserve">Státního </w:t>
      </w:r>
      <w:r>
        <w:rPr>
          <w:i/>
        </w:rPr>
        <w:t xml:space="preserve"> fondu životního prostředí na pořízení auta s alt.pohonem ve výši 50 000 Kč. </w:t>
      </w:r>
    </w:p>
    <w:p w:rsidR="00443B4E" w:rsidRDefault="002F42B5" w:rsidP="00443B4E">
      <w:r>
        <w:rPr>
          <w:noProof/>
        </w:rPr>
        <w:t xml:space="preserve">      </w:t>
      </w:r>
      <w:r w:rsidR="008E3F01" w:rsidRPr="00B30450">
        <w:rPr>
          <w:noProof/>
          <w:lang w:eastAsia="cs-CZ"/>
        </w:rPr>
        <w:drawing>
          <wp:inline distT="0" distB="0" distL="0" distR="0" wp14:anchorId="29D083A3" wp14:editId="3F56C939">
            <wp:extent cx="2186940" cy="662940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F01">
        <w:rPr>
          <w:noProof/>
        </w:rPr>
        <w:t xml:space="preserve">                                                </w:t>
      </w:r>
      <w:r w:rsidR="008E3F01">
        <w:rPr>
          <w:noProof/>
          <w:lang w:eastAsia="cs-CZ"/>
        </w:rPr>
        <w:drawing>
          <wp:inline distT="0" distB="0" distL="0" distR="0" wp14:anchorId="09056995" wp14:editId="2FB0396B">
            <wp:extent cx="1287780" cy="929640"/>
            <wp:effectExtent l="0" t="0" r="762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C4" w:rsidRDefault="004D2BC4"/>
    <w:p w:rsidR="004D2BC4" w:rsidRDefault="004D2BC4"/>
    <w:p w:rsidR="004D2BC4" w:rsidRDefault="004D2BC4"/>
    <w:sectPr w:rsidR="004D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80" w:rsidRDefault="00BB1380" w:rsidP="004D2BC4">
      <w:pPr>
        <w:spacing w:after="0" w:line="240" w:lineRule="auto"/>
      </w:pPr>
      <w:r>
        <w:separator/>
      </w:r>
    </w:p>
  </w:endnote>
  <w:endnote w:type="continuationSeparator" w:id="0">
    <w:p w:rsidR="00BB1380" w:rsidRDefault="00BB1380" w:rsidP="004D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80" w:rsidRDefault="00BB1380" w:rsidP="004D2BC4">
      <w:pPr>
        <w:spacing w:after="0" w:line="240" w:lineRule="auto"/>
      </w:pPr>
      <w:r>
        <w:separator/>
      </w:r>
    </w:p>
  </w:footnote>
  <w:footnote w:type="continuationSeparator" w:id="0">
    <w:p w:rsidR="00BB1380" w:rsidRDefault="00BB1380" w:rsidP="004D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455D"/>
    <w:multiLevelType w:val="hybridMultilevel"/>
    <w:tmpl w:val="5672C7EE"/>
    <w:lvl w:ilvl="0" w:tplc="5FDE4B4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E"/>
    <w:rsid w:val="0002644D"/>
    <w:rsid w:val="00074609"/>
    <w:rsid w:val="000B713F"/>
    <w:rsid w:val="00111171"/>
    <w:rsid w:val="002F42B5"/>
    <w:rsid w:val="00387531"/>
    <w:rsid w:val="00443B4E"/>
    <w:rsid w:val="004D2BC4"/>
    <w:rsid w:val="005E7B74"/>
    <w:rsid w:val="008E3F01"/>
    <w:rsid w:val="00900F81"/>
    <w:rsid w:val="00905696"/>
    <w:rsid w:val="009A6E7F"/>
    <w:rsid w:val="00A250C4"/>
    <w:rsid w:val="00BB1380"/>
    <w:rsid w:val="00E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30F01-D1A5-4896-91B6-79CEF7DF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B4E"/>
  </w:style>
  <w:style w:type="paragraph" w:styleId="Nadpis4">
    <w:name w:val="heading 4"/>
    <w:basedOn w:val="Normln"/>
    <w:next w:val="Normln"/>
    <w:link w:val="Nadpis4Char"/>
    <w:uiPriority w:val="9"/>
    <w:qFormat/>
    <w:rsid w:val="008E3F01"/>
    <w:pPr>
      <w:keepNext/>
      <w:widowControl w:val="0"/>
      <w:pBdr>
        <w:top w:val="single" w:sz="4" w:space="7" w:color="auto"/>
        <w:left w:val="single" w:sz="4" w:space="4" w:color="auto"/>
        <w:bottom w:val="single" w:sz="4" w:space="20" w:color="auto"/>
        <w:right w:val="single" w:sz="4" w:space="4" w:color="auto"/>
      </w:pBdr>
      <w:spacing w:after="0" w:line="240" w:lineRule="auto"/>
      <w:ind w:firstLine="1797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43B4E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8E3F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BC4"/>
  </w:style>
  <w:style w:type="paragraph" w:styleId="Zpat">
    <w:name w:val="footer"/>
    <w:basedOn w:val="Normln"/>
    <w:link w:val="ZpatChar"/>
    <w:uiPriority w:val="99"/>
    <w:unhideWhenUsed/>
    <w:rsid w:val="004D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BC4"/>
  </w:style>
  <w:style w:type="paragraph" w:styleId="Odstavecseseznamem">
    <w:name w:val="List Paragraph"/>
    <w:basedOn w:val="Normln"/>
    <w:uiPriority w:val="34"/>
    <w:qFormat/>
    <w:rsid w:val="0090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sk.cz/web/_images/logo.pn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z/url?sa=i&amp;rct=j&amp;q=&amp;esrc=s&amp;source=images&amp;cd=&amp;cad=rja&amp;uact=8&amp;ved=0ahUKEwj9x-LH7o_TAhUG2xoKHVVBDPkQjRwIBw&amp;url=http://www.msk.cz/cz/verejnost/symboly-kraje-znak--logo-kraje-41612/&amp;psig=AFQjCNFqgctjv3zH74YxYWMW3lI8BLNbiA&amp;ust=1491569225893023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5</cp:revision>
  <dcterms:created xsi:type="dcterms:W3CDTF">2017-08-28T08:55:00Z</dcterms:created>
  <dcterms:modified xsi:type="dcterms:W3CDTF">2018-01-31T08:37:00Z</dcterms:modified>
</cp:coreProperties>
</file>