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0EEE" w14:textId="5A1AC1BF" w:rsidR="0050782F" w:rsidRDefault="001635AE" w:rsidP="0050782F">
      <w:pPr>
        <w:pStyle w:val="KUMS-Vc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Rozhodnutí </w:t>
      </w:r>
      <w:r w:rsidR="002A7B53" w:rsidRPr="006C3E68">
        <w:rPr>
          <w:sz w:val="28"/>
          <w:szCs w:val="28"/>
        </w:rPr>
        <w:t>o výběru nejvýhodnější nabídky</w:t>
      </w:r>
    </w:p>
    <w:p w14:paraId="0709AC92" w14:textId="47CF3E68" w:rsidR="002A7B53" w:rsidRPr="006C3E68" w:rsidRDefault="002A7B53" w:rsidP="0050782F">
      <w:pPr>
        <w:pStyle w:val="KUMS-Vc"/>
        <w:spacing w:after="240"/>
        <w:jc w:val="center"/>
        <w:rPr>
          <w:sz w:val="28"/>
          <w:szCs w:val="28"/>
        </w:rPr>
      </w:pPr>
      <w:r w:rsidRPr="006C3E68">
        <w:rPr>
          <w:sz w:val="28"/>
          <w:szCs w:val="28"/>
        </w:rPr>
        <w:t>k veřejné zakázce „</w:t>
      </w:r>
      <w:r w:rsidR="000E352E">
        <w:rPr>
          <w:sz w:val="28"/>
          <w:szCs w:val="28"/>
        </w:rPr>
        <w:t xml:space="preserve">Stavební úpravy administrativního objektu Slezská 164, Starý Bohumín </w:t>
      </w:r>
      <w:r>
        <w:rPr>
          <w:sz w:val="28"/>
          <w:szCs w:val="28"/>
        </w:rPr>
        <w:t>“</w:t>
      </w:r>
    </w:p>
    <w:p w14:paraId="4F879A45" w14:textId="77777777" w:rsidR="0050782F" w:rsidRPr="00052565" w:rsidRDefault="0050782F" w:rsidP="00BA6050">
      <w:pPr>
        <w:pStyle w:val="MSKNormal"/>
        <w:rPr>
          <w:rFonts w:ascii="Times New Roman" w:hAnsi="Times New Roman"/>
        </w:rPr>
      </w:pPr>
    </w:p>
    <w:p w14:paraId="4CBC76A0" w14:textId="32C1F7AA" w:rsidR="00BA6050" w:rsidRPr="00052565" w:rsidRDefault="00BA6050" w:rsidP="00BA6050">
      <w:pPr>
        <w:pStyle w:val="MSKNormal"/>
        <w:rPr>
          <w:rFonts w:ascii="Times New Roman" w:hAnsi="Times New Roman"/>
        </w:rPr>
      </w:pPr>
      <w:r w:rsidRPr="00052565">
        <w:rPr>
          <w:rFonts w:ascii="Times New Roman" w:hAnsi="Times New Roman"/>
        </w:rPr>
        <w:t>Zadavatel ve výběrovém řízení označeném „</w:t>
      </w:r>
      <w:r w:rsidR="000E352E" w:rsidRPr="00052565">
        <w:rPr>
          <w:rFonts w:ascii="Times New Roman" w:hAnsi="Times New Roman"/>
        </w:rPr>
        <w:t xml:space="preserve">Stavební úpravy administrativního objektu Slezská 164, Starý Bohumín </w:t>
      </w:r>
      <w:r w:rsidRPr="00052565">
        <w:rPr>
          <w:rFonts w:ascii="Times New Roman" w:hAnsi="Times New Roman"/>
        </w:rPr>
        <w:t xml:space="preserve">“, poř. č. </w:t>
      </w:r>
      <w:r w:rsidR="000E352E" w:rsidRPr="00052565">
        <w:rPr>
          <w:rFonts w:ascii="Times New Roman" w:hAnsi="Times New Roman"/>
        </w:rPr>
        <w:t>2/2022</w:t>
      </w:r>
      <w:r w:rsidRPr="00052565">
        <w:rPr>
          <w:rFonts w:ascii="Times New Roman" w:hAnsi="Times New Roman"/>
        </w:rPr>
        <w:t xml:space="preserve">, rozhodl </w:t>
      </w:r>
      <w:r w:rsidR="001635AE" w:rsidRPr="00052565">
        <w:rPr>
          <w:rFonts w:ascii="Times New Roman" w:hAnsi="Times New Roman"/>
        </w:rPr>
        <w:t xml:space="preserve">na základě </w:t>
      </w:r>
      <w:r w:rsidR="009359F5" w:rsidRPr="00052565">
        <w:rPr>
          <w:rFonts w:ascii="Times New Roman" w:hAnsi="Times New Roman"/>
        </w:rPr>
        <w:t>Z</w:t>
      </w:r>
      <w:r w:rsidR="001635AE" w:rsidRPr="00052565">
        <w:rPr>
          <w:rFonts w:ascii="Times New Roman" w:hAnsi="Times New Roman"/>
        </w:rPr>
        <w:t xml:space="preserve">ápisu </w:t>
      </w:r>
      <w:r w:rsidR="00757E1B" w:rsidRPr="00052565">
        <w:rPr>
          <w:rFonts w:ascii="Times New Roman" w:hAnsi="Times New Roman"/>
        </w:rPr>
        <w:t>o</w:t>
      </w:r>
      <w:r w:rsidR="006D52C6" w:rsidRPr="00052565">
        <w:rPr>
          <w:rFonts w:ascii="Times New Roman" w:hAnsi="Times New Roman"/>
        </w:rPr>
        <w:t xml:space="preserve"> posouzení a hodnocení nabídek </w:t>
      </w:r>
      <w:r w:rsidRPr="00052565">
        <w:rPr>
          <w:rFonts w:ascii="Times New Roman" w:hAnsi="Times New Roman"/>
        </w:rPr>
        <w:t xml:space="preserve">o výběru nejvýhodnější nabídky </w:t>
      </w:r>
      <w:r w:rsidR="007029C4" w:rsidRPr="00052565">
        <w:rPr>
          <w:rFonts w:ascii="Times New Roman" w:hAnsi="Times New Roman"/>
        </w:rPr>
        <w:t>a</w:t>
      </w:r>
      <w:r w:rsidRPr="00052565">
        <w:rPr>
          <w:rFonts w:ascii="Times New Roman" w:hAnsi="Times New Roman"/>
        </w:rPr>
        <w:t xml:space="preserve"> uzavření smlouvy s dodavatelem:</w:t>
      </w:r>
    </w:p>
    <w:p w14:paraId="751FA3CD" w14:textId="77777777" w:rsidR="00BA6050" w:rsidRPr="00052565" w:rsidRDefault="00BA6050" w:rsidP="00BA6050">
      <w:pPr>
        <w:keepNext/>
        <w:rPr>
          <w:rStyle w:val="preformatted"/>
          <w:rFonts w:ascii="Times New Roman" w:hAnsi="Times New Roman" w:cs="Times New Roman"/>
          <w:b/>
          <w:sz w:val="24"/>
          <w:szCs w:val="24"/>
        </w:rPr>
      </w:pPr>
    </w:p>
    <w:p w14:paraId="51F23F4A" w14:textId="77777777" w:rsidR="00052565" w:rsidRPr="00052565" w:rsidRDefault="00052565" w:rsidP="00052565">
      <w:pPr>
        <w:rPr>
          <w:rStyle w:val="Siln"/>
          <w:rFonts w:ascii="Times New Roman" w:hAnsi="Times New Roman" w:cs="Times New Roman"/>
          <w:sz w:val="24"/>
          <w:szCs w:val="24"/>
        </w:rPr>
      </w:pPr>
      <w:r w:rsidRPr="00052565">
        <w:rPr>
          <w:rStyle w:val="Siln"/>
          <w:rFonts w:ascii="Times New Roman" w:hAnsi="Times New Roman" w:cs="Times New Roman"/>
          <w:sz w:val="24"/>
          <w:szCs w:val="24"/>
        </w:rPr>
        <w:t>Bohumínská stavební s.r.o.</w:t>
      </w:r>
    </w:p>
    <w:p w14:paraId="5572E5DA" w14:textId="77777777" w:rsidR="00052565" w:rsidRPr="00052565" w:rsidRDefault="00052565" w:rsidP="00052565">
      <w:pPr>
        <w:pStyle w:val="StranaXcelkemY"/>
        <w:keepLines/>
        <w:widowControl w:val="0"/>
        <w:jc w:val="both"/>
        <w:rPr>
          <w:i/>
          <w:iCs/>
          <w:color w:val="FF0000"/>
        </w:rPr>
      </w:pPr>
      <w:r w:rsidRPr="00052565">
        <w:rPr>
          <w:rStyle w:val="preformatted"/>
        </w:rPr>
        <w:t xml:space="preserve">se sídlem: </w:t>
      </w:r>
      <w:proofErr w:type="gramStart"/>
      <w:r w:rsidRPr="00052565">
        <w:t>Čs.armády</w:t>
      </w:r>
      <w:proofErr w:type="gramEnd"/>
      <w:r w:rsidRPr="00052565">
        <w:t xml:space="preserve"> 505, 735 81 Bohumín,</w:t>
      </w:r>
    </w:p>
    <w:p w14:paraId="33E8D295" w14:textId="48B0CA07" w:rsidR="00052565" w:rsidRPr="00052565" w:rsidRDefault="00052565" w:rsidP="00052565">
      <w:pPr>
        <w:keepNext/>
        <w:rPr>
          <w:rStyle w:val="nowrap"/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052565">
        <w:rPr>
          <w:rFonts w:ascii="Times New Roman" w:hAnsi="Times New Roman" w:cs="Times New Roman"/>
          <w:i/>
          <w:iCs/>
          <w:sz w:val="24"/>
          <w:szCs w:val="24"/>
        </w:rPr>
        <w:t xml:space="preserve">IČO: </w:t>
      </w:r>
      <w:r w:rsidRPr="00052565">
        <w:rPr>
          <w:rFonts w:ascii="Times New Roman" w:hAnsi="Times New Roman" w:cs="Times New Roman"/>
          <w:sz w:val="24"/>
          <w:szCs w:val="24"/>
        </w:rPr>
        <w:t>29392918</w:t>
      </w:r>
    </w:p>
    <w:p w14:paraId="2B32BDA6" w14:textId="77777777" w:rsidR="0050782F" w:rsidRPr="00052565" w:rsidRDefault="0050782F" w:rsidP="00BA6050">
      <w:pPr>
        <w:pStyle w:val="StranaXcelkemY"/>
        <w:keepLines/>
        <w:widowControl w:val="0"/>
        <w:spacing w:before="120"/>
        <w:jc w:val="both"/>
        <w:rPr>
          <w:b/>
        </w:rPr>
      </w:pPr>
    </w:p>
    <w:p w14:paraId="1D8F12A3" w14:textId="77777777" w:rsidR="00052565" w:rsidRPr="00052565" w:rsidRDefault="00BA6050" w:rsidP="00052565">
      <w:pPr>
        <w:pStyle w:val="StranaXcelkemY"/>
        <w:keepLines/>
        <w:widowControl w:val="0"/>
        <w:spacing w:before="120"/>
        <w:jc w:val="center"/>
        <w:rPr>
          <w:b/>
        </w:rPr>
      </w:pPr>
      <w:r w:rsidRPr="00052565">
        <w:rPr>
          <w:b/>
        </w:rPr>
        <w:t xml:space="preserve">za cenu nejvýše přípustnou </w:t>
      </w:r>
      <w:r w:rsidR="00052565" w:rsidRPr="00052565">
        <w:rPr>
          <w:b/>
          <w:i/>
        </w:rPr>
        <w:t xml:space="preserve">1 669 625 </w:t>
      </w:r>
      <w:r w:rsidR="00052565" w:rsidRPr="00052565">
        <w:rPr>
          <w:b/>
        </w:rPr>
        <w:t xml:space="preserve">Kč, tj. </w:t>
      </w:r>
      <w:r w:rsidR="00052565" w:rsidRPr="00052565">
        <w:rPr>
          <w:b/>
          <w:bCs/>
          <w:i/>
        </w:rPr>
        <w:t xml:space="preserve">2 020 246,25 </w:t>
      </w:r>
      <w:r w:rsidR="00052565" w:rsidRPr="00052565">
        <w:rPr>
          <w:b/>
        </w:rPr>
        <w:t>Kč vč. DPH</w:t>
      </w:r>
    </w:p>
    <w:p w14:paraId="14CAC1B0" w14:textId="77777777" w:rsidR="00052565" w:rsidRPr="00052565" w:rsidRDefault="00052565" w:rsidP="00052565">
      <w:pPr>
        <w:rPr>
          <w:rFonts w:ascii="Times New Roman" w:hAnsi="Times New Roman" w:cs="Times New Roman"/>
          <w:sz w:val="24"/>
          <w:szCs w:val="24"/>
        </w:rPr>
      </w:pPr>
    </w:p>
    <w:p w14:paraId="6BB66380" w14:textId="05EE2F09" w:rsidR="00BA6050" w:rsidRPr="00052565" w:rsidRDefault="00BA6050" w:rsidP="007029C4">
      <w:pPr>
        <w:pStyle w:val="StranaXcelkemY"/>
        <w:keepLines/>
        <w:widowControl w:val="0"/>
        <w:spacing w:before="120"/>
        <w:jc w:val="center"/>
        <w:rPr>
          <w:b/>
          <w:i/>
        </w:rPr>
      </w:pPr>
    </w:p>
    <w:p w14:paraId="257C641E" w14:textId="77777777" w:rsidR="007176B8" w:rsidRPr="00052565" w:rsidRDefault="007176B8" w:rsidP="002A7B5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79C17E5B" w14:textId="77777777" w:rsidR="00562DB3" w:rsidRPr="00052565" w:rsidRDefault="00562DB3" w:rsidP="00562DB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5D9E79F" w14:textId="77777777" w:rsidR="00B61A00" w:rsidRPr="00052565" w:rsidRDefault="00B61A00" w:rsidP="00B61A00">
      <w:pPr>
        <w:rPr>
          <w:rFonts w:ascii="Times New Roman" w:hAnsi="Times New Roman" w:cs="Times New Roman"/>
          <w:sz w:val="24"/>
          <w:szCs w:val="24"/>
        </w:rPr>
      </w:pPr>
      <w:r w:rsidRPr="00052565">
        <w:rPr>
          <w:rFonts w:ascii="Times New Roman" w:hAnsi="Times New Roman" w:cs="Times New Roman"/>
          <w:sz w:val="24"/>
          <w:szCs w:val="24"/>
        </w:rPr>
        <w:t xml:space="preserve">Podpis členů komise: </w:t>
      </w:r>
    </w:p>
    <w:p w14:paraId="63976A25" w14:textId="77777777" w:rsidR="00B61A00" w:rsidRPr="00052565" w:rsidRDefault="00B61A00" w:rsidP="00B61A00">
      <w:pPr>
        <w:rPr>
          <w:rFonts w:ascii="Times New Roman" w:hAnsi="Times New Roman" w:cs="Times New Roman"/>
          <w:sz w:val="24"/>
          <w:szCs w:val="24"/>
        </w:rPr>
      </w:pPr>
    </w:p>
    <w:p w14:paraId="42CFEDCD" w14:textId="14037D7C" w:rsidR="00B61A00" w:rsidRPr="00052565" w:rsidRDefault="00B61A00" w:rsidP="00B61A00">
      <w:pPr>
        <w:rPr>
          <w:rFonts w:ascii="Times New Roman" w:hAnsi="Times New Roman" w:cs="Times New Roman"/>
          <w:sz w:val="24"/>
          <w:szCs w:val="24"/>
        </w:rPr>
      </w:pPr>
      <w:r w:rsidRPr="00052565">
        <w:rPr>
          <w:rFonts w:ascii="Times New Roman" w:hAnsi="Times New Roman" w:cs="Times New Roman"/>
          <w:sz w:val="24"/>
          <w:szCs w:val="24"/>
        </w:rPr>
        <w:t xml:space="preserve">l.  </w:t>
      </w:r>
      <w:r w:rsidRPr="00052565">
        <w:rPr>
          <w:rFonts w:ascii="Times New Roman" w:hAnsi="Times New Roman" w:cs="Times New Roman"/>
          <w:sz w:val="24"/>
          <w:szCs w:val="24"/>
        </w:rPr>
        <w:tab/>
      </w:r>
      <w:r w:rsidRPr="00052565">
        <w:rPr>
          <w:rFonts w:ascii="Times New Roman" w:hAnsi="Times New Roman" w:cs="Times New Roman"/>
          <w:sz w:val="24"/>
          <w:szCs w:val="24"/>
        </w:rPr>
        <w:tab/>
      </w:r>
      <w:r w:rsidRPr="00052565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…………………………………..</w:t>
      </w:r>
    </w:p>
    <w:p w14:paraId="3DE29B94" w14:textId="77777777" w:rsidR="00B61A00" w:rsidRPr="00052565" w:rsidRDefault="00B61A00" w:rsidP="00B61A00">
      <w:pPr>
        <w:rPr>
          <w:rFonts w:ascii="Times New Roman" w:hAnsi="Times New Roman" w:cs="Times New Roman"/>
          <w:sz w:val="24"/>
          <w:szCs w:val="24"/>
        </w:rPr>
      </w:pPr>
    </w:p>
    <w:p w14:paraId="397748E5" w14:textId="45C5A95F" w:rsidR="00B61A00" w:rsidRPr="00052565" w:rsidRDefault="00B61A00" w:rsidP="00B61A00">
      <w:pPr>
        <w:rPr>
          <w:rFonts w:ascii="Times New Roman" w:hAnsi="Times New Roman" w:cs="Times New Roman"/>
          <w:sz w:val="24"/>
          <w:szCs w:val="24"/>
        </w:rPr>
      </w:pPr>
      <w:r w:rsidRPr="00052565">
        <w:rPr>
          <w:rFonts w:ascii="Times New Roman" w:hAnsi="Times New Roman" w:cs="Times New Roman"/>
          <w:sz w:val="24"/>
          <w:szCs w:val="24"/>
        </w:rPr>
        <w:t>2.</w:t>
      </w:r>
      <w:r w:rsidRPr="00052565">
        <w:rPr>
          <w:rFonts w:ascii="Times New Roman" w:hAnsi="Times New Roman" w:cs="Times New Roman"/>
          <w:sz w:val="24"/>
          <w:szCs w:val="24"/>
        </w:rPr>
        <w:tab/>
      </w:r>
      <w:r w:rsidR="007029C4" w:rsidRPr="00052565">
        <w:rPr>
          <w:rFonts w:ascii="Times New Roman" w:hAnsi="Times New Roman" w:cs="Times New Roman"/>
          <w:sz w:val="24"/>
          <w:szCs w:val="24"/>
        </w:rPr>
        <w:tab/>
      </w:r>
      <w:r w:rsidRPr="00052565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303441A6" w14:textId="4AFF6C97" w:rsidR="00B61A00" w:rsidRPr="00052565" w:rsidRDefault="00B61A00" w:rsidP="00B61A00">
      <w:pPr>
        <w:rPr>
          <w:rFonts w:ascii="Times New Roman" w:hAnsi="Times New Roman" w:cs="Times New Roman"/>
          <w:sz w:val="24"/>
          <w:szCs w:val="24"/>
        </w:rPr>
      </w:pPr>
      <w:r w:rsidRPr="00052565">
        <w:rPr>
          <w:rFonts w:ascii="Times New Roman" w:hAnsi="Times New Roman" w:cs="Times New Roman"/>
          <w:sz w:val="24"/>
          <w:szCs w:val="24"/>
        </w:rPr>
        <w:tab/>
      </w:r>
    </w:p>
    <w:p w14:paraId="5FC74994" w14:textId="43F5B6D8" w:rsidR="00B61A00" w:rsidRPr="00052565" w:rsidRDefault="00B61A00" w:rsidP="00B61A00">
      <w:pPr>
        <w:rPr>
          <w:rFonts w:ascii="Times New Roman" w:hAnsi="Times New Roman" w:cs="Times New Roman"/>
          <w:sz w:val="24"/>
          <w:szCs w:val="24"/>
        </w:rPr>
      </w:pPr>
      <w:r w:rsidRPr="00052565">
        <w:rPr>
          <w:rFonts w:ascii="Times New Roman" w:hAnsi="Times New Roman" w:cs="Times New Roman"/>
          <w:sz w:val="24"/>
          <w:szCs w:val="24"/>
        </w:rPr>
        <w:t xml:space="preserve">3.  </w:t>
      </w:r>
      <w:r w:rsidRPr="00052565">
        <w:rPr>
          <w:rFonts w:ascii="Times New Roman" w:hAnsi="Times New Roman" w:cs="Times New Roman"/>
          <w:sz w:val="24"/>
          <w:szCs w:val="24"/>
        </w:rPr>
        <w:tab/>
      </w:r>
      <w:r w:rsidRPr="00052565">
        <w:rPr>
          <w:rFonts w:ascii="Times New Roman" w:hAnsi="Times New Roman" w:cs="Times New Roman"/>
          <w:sz w:val="24"/>
          <w:szCs w:val="24"/>
        </w:rPr>
        <w:tab/>
      </w:r>
      <w:r w:rsidRPr="00052565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7B5EAF85" w14:textId="77777777" w:rsidR="00B61A00" w:rsidRPr="00052565" w:rsidRDefault="00B61A00" w:rsidP="00B61A00">
      <w:pPr>
        <w:rPr>
          <w:rFonts w:ascii="Times New Roman" w:hAnsi="Times New Roman" w:cs="Times New Roman"/>
          <w:sz w:val="24"/>
          <w:szCs w:val="24"/>
        </w:rPr>
      </w:pPr>
    </w:p>
    <w:p w14:paraId="16E5D7BA" w14:textId="4F33EB62" w:rsidR="00B61A00" w:rsidRPr="00052565" w:rsidRDefault="00B61A00" w:rsidP="00B61A0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F7E3B87" w14:textId="77777777" w:rsidR="007029C4" w:rsidRPr="00052565" w:rsidRDefault="007029C4" w:rsidP="00B61A0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7A806BB6" w14:textId="6646DCA8" w:rsidR="00B61A00" w:rsidRPr="00052565" w:rsidRDefault="00B61A00" w:rsidP="00B61A0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2565">
        <w:rPr>
          <w:rFonts w:ascii="Times New Roman" w:hAnsi="Times New Roman" w:cs="Times New Roman"/>
          <w:sz w:val="24"/>
          <w:szCs w:val="24"/>
        </w:rPr>
        <w:t>V</w:t>
      </w:r>
      <w:r w:rsidR="000E352E" w:rsidRPr="00052565">
        <w:rPr>
          <w:rFonts w:ascii="Times New Roman" w:hAnsi="Times New Roman" w:cs="Times New Roman"/>
          <w:sz w:val="24"/>
          <w:szCs w:val="24"/>
        </w:rPr>
        <w:t xml:space="preserve"> Ostravě </w:t>
      </w:r>
      <w:r w:rsidR="009601EE" w:rsidRPr="00052565">
        <w:rPr>
          <w:rFonts w:ascii="Times New Roman" w:hAnsi="Times New Roman" w:cs="Times New Roman"/>
          <w:sz w:val="24"/>
          <w:szCs w:val="24"/>
        </w:rPr>
        <w:t>dne:</w:t>
      </w:r>
      <w:r w:rsidR="0056299A" w:rsidRPr="00052565">
        <w:rPr>
          <w:rFonts w:ascii="Times New Roman" w:hAnsi="Times New Roman" w:cs="Times New Roman"/>
          <w:sz w:val="24"/>
          <w:szCs w:val="24"/>
        </w:rPr>
        <w:t xml:space="preserve"> </w:t>
      </w:r>
      <w:r w:rsidR="000E352E" w:rsidRPr="00052565">
        <w:rPr>
          <w:rFonts w:ascii="Times New Roman" w:hAnsi="Times New Roman" w:cs="Times New Roman"/>
          <w:sz w:val="24"/>
          <w:szCs w:val="24"/>
        </w:rPr>
        <w:t>4.3.2022</w:t>
      </w:r>
      <w:r w:rsidRPr="000525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8264A" w14:textId="77777777" w:rsidR="003B0B2D" w:rsidRPr="00052565" w:rsidRDefault="003B0B2D" w:rsidP="00B61A0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6781950F" w14:textId="77777777" w:rsidR="003B0B2D" w:rsidRPr="00052565" w:rsidRDefault="003B0B2D" w:rsidP="00B61A0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5F880F93" w14:textId="77777777" w:rsidR="003B0B2D" w:rsidRPr="00052565" w:rsidRDefault="003B0B2D" w:rsidP="00B61A0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714058C8" w14:textId="6D734C8C" w:rsidR="003B0B2D" w:rsidRPr="00052565" w:rsidRDefault="003B0B2D" w:rsidP="00B61A0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2565">
        <w:rPr>
          <w:rFonts w:ascii="Times New Roman" w:hAnsi="Times New Roman" w:cs="Times New Roman"/>
          <w:sz w:val="24"/>
          <w:szCs w:val="24"/>
        </w:rPr>
        <w:t>Ing. Jiřina Zdražilová</w:t>
      </w:r>
    </w:p>
    <w:p w14:paraId="4C9AE5EB" w14:textId="66CCF2B6" w:rsidR="003B0B2D" w:rsidRPr="00052565" w:rsidRDefault="003B0B2D" w:rsidP="00B61A0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2565">
        <w:rPr>
          <w:rFonts w:ascii="Times New Roman" w:hAnsi="Times New Roman" w:cs="Times New Roman"/>
          <w:sz w:val="24"/>
          <w:szCs w:val="24"/>
        </w:rPr>
        <w:t xml:space="preserve">Ředitelka </w:t>
      </w:r>
    </w:p>
    <w:sectPr w:rsidR="003B0B2D" w:rsidRPr="00052565" w:rsidSect="007603A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11" w:right="907" w:bottom="1701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574D" w14:textId="77777777" w:rsidR="009930F3" w:rsidRDefault="009930F3">
      <w:r>
        <w:separator/>
      </w:r>
    </w:p>
  </w:endnote>
  <w:endnote w:type="continuationSeparator" w:id="0">
    <w:p w14:paraId="14861185" w14:textId="77777777" w:rsidR="009930F3" w:rsidRDefault="0099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0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1843"/>
      <w:gridCol w:w="1985"/>
      <w:gridCol w:w="1842"/>
      <w:gridCol w:w="2268"/>
      <w:gridCol w:w="1188"/>
      <w:gridCol w:w="18"/>
    </w:tblGrid>
    <w:tr w:rsidR="00AC480B" w:rsidRPr="00AC480B" w14:paraId="7DDA1E27" w14:textId="77777777" w:rsidTr="00F61296">
      <w:trPr>
        <w:gridAfter w:val="1"/>
        <w:wAfter w:w="18" w:type="dxa"/>
        <w:trHeight w:val="397"/>
      </w:trPr>
      <w:tc>
        <w:tcPr>
          <w:tcW w:w="1276" w:type="dxa"/>
          <w:vAlign w:val="bottom"/>
        </w:tcPr>
        <w:p w14:paraId="30A01A8B" w14:textId="77777777" w:rsidR="00AC480B" w:rsidRDefault="00AC480B" w:rsidP="00AC480B">
          <w:pPr>
            <w:pStyle w:val="Zpat"/>
            <w:tabs>
              <w:tab w:val="right" w:pos="6677"/>
            </w:tabs>
            <w:spacing w:line="276" w:lineRule="auto"/>
            <w:jc w:val="center"/>
            <w:rPr>
              <w:sz w:val="14"/>
              <w:szCs w:val="14"/>
            </w:rPr>
          </w:pPr>
        </w:p>
      </w:tc>
      <w:tc>
        <w:tcPr>
          <w:tcW w:w="7938" w:type="dxa"/>
          <w:gridSpan w:val="4"/>
          <w:vAlign w:val="bottom"/>
        </w:tcPr>
        <w:p w14:paraId="0927116E" w14:textId="77777777" w:rsidR="00AC480B" w:rsidRDefault="00AC480B" w:rsidP="00AC480B">
          <w:pPr>
            <w:pStyle w:val="Zpat"/>
            <w:spacing w:line="276" w:lineRule="auto"/>
            <w:jc w:val="center"/>
            <w:rPr>
              <w:color w:val="C0C0C0"/>
              <w:sz w:val="14"/>
              <w:szCs w:val="14"/>
            </w:rPr>
          </w:pPr>
        </w:p>
      </w:tc>
      <w:tc>
        <w:tcPr>
          <w:tcW w:w="1188" w:type="dxa"/>
          <w:hideMark/>
        </w:tcPr>
        <w:p w14:paraId="3AD44EA7" w14:textId="77777777" w:rsidR="00AC480B" w:rsidRDefault="00AC480B" w:rsidP="00AC480B">
          <w:pPr>
            <w:pStyle w:val="Zpat"/>
            <w:tabs>
              <w:tab w:val="clear" w:pos="4536"/>
              <w:tab w:val="clear" w:pos="9072"/>
              <w:tab w:val="right" w:pos="6691"/>
              <w:tab w:val="right" w:pos="10206"/>
            </w:tabs>
            <w:spacing w:line="276" w:lineRule="auto"/>
            <w:jc w:val="center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fldChar w:fldCharType="begin"/>
          </w:r>
          <w:r>
            <w:rPr>
              <w:color w:val="C0C0C0"/>
              <w:sz w:val="14"/>
              <w:szCs w:val="14"/>
            </w:rPr>
            <w:instrText xml:space="preserve"> PAGE </w:instrText>
          </w:r>
          <w:r>
            <w:rPr>
              <w:color w:val="C0C0C0"/>
              <w:sz w:val="14"/>
              <w:szCs w:val="14"/>
            </w:rPr>
            <w:fldChar w:fldCharType="separate"/>
          </w:r>
          <w:r w:rsidR="00F61296">
            <w:rPr>
              <w:noProof/>
              <w:color w:val="C0C0C0"/>
              <w:sz w:val="14"/>
              <w:szCs w:val="14"/>
            </w:rPr>
            <w:t>2</w:t>
          </w:r>
          <w:r>
            <w:rPr>
              <w:color w:val="C0C0C0"/>
              <w:sz w:val="14"/>
              <w:szCs w:val="14"/>
            </w:rPr>
            <w:fldChar w:fldCharType="end"/>
          </w:r>
          <w:r>
            <w:rPr>
              <w:color w:val="C0C0C0"/>
              <w:sz w:val="14"/>
              <w:szCs w:val="14"/>
            </w:rPr>
            <w:t>/</w:t>
          </w:r>
          <w:r>
            <w:rPr>
              <w:color w:val="C0C0C0"/>
              <w:sz w:val="14"/>
              <w:szCs w:val="14"/>
            </w:rPr>
            <w:fldChar w:fldCharType="begin"/>
          </w:r>
          <w:r>
            <w:rPr>
              <w:color w:val="C0C0C0"/>
              <w:sz w:val="14"/>
              <w:szCs w:val="14"/>
            </w:rPr>
            <w:instrText xml:space="preserve"> NUMPAGES </w:instrText>
          </w:r>
          <w:r>
            <w:rPr>
              <w:color w:val="C0C0C0"/>
              <w:sz w:val="14"/>
              <w:szCs w:val="14"/>
            </w:rPr>
            <w:fldChar w:fldCharType="separate"/>
          </w:r>
          <w:r w:rsidR="00F61296">
            <w:rPr>
              <w:noProof/>
              <w:color w:val="C0C0C0"/>
              <w:sz w:val="14"/>
              <w:szCs w:val="14"/>
            </w:rPr>
            <w:t>2</w:t>
          </w:r>
          <w:r>
            <w:rPr>
              <w:color w:val="C0C0C0"/>
              <w:sz w:val="14"/>
              <w:szCs w:val="14"/>
            </w:rPr>
            <w:fldChar w:fldCharType="end"/>
          </w:r>
        </w:p>
      </w:tc>
    </w:tr>
    <w:tr w:rsidR="00AC480B" w:rsidRPr="00AC480B" w14:paraId="713EE042" w14:textId="77777777" w:rsidTr="00F61296">
      <w:tc>
        <w:tcPr>
          <w:tcW w:w="1276" w:type="dxa"/>
          <w:hideMark/>
        </w:tcPr>
        <w:p w14:paraId="33C3B4EE" w14:textId="77777777" w:rsidR="00AC480B" w:rsidRDefault="00AC480B" w:rsidP="00AC480B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Tel.: 595 622 222</w:t>
          </w:r>
        </w:p>
      </w:tc>
      <w:tc>
        <w:tcPr>
          <w:tcW w:w="1843" w:type="dxa"/>
          <w:hideMark/>
        </w:tcPr>
        <w:p w14:paraId="7600E48D" w14:textId="77777777" w:rsidR="00AC480B" w:rsidRDefault="00AC480B" w:rsidP="00AC480B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IČ: 70890692</w:t>
          </w:r>
        </w:p>
      </w:tc>
      <w:tc>
        <w:tcPr>
          <w:tcW w:w="1985" w:type="dxa"/>
          <w:vMerge w:val="restart"/>
          <w:hideMark/>
        </w:tcPr>
        <w:p w14:paraId="1B4CEA1D" w14:textId="7261C2F3" w:rsidR="00AC480B" w:rsidRDefault="00DE7177" w:rsidP="00AC480B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43AE9DED" wp14:editId="7591B88C">
                <wp:extent cx="219075" cy="400050"/>
                <wp:effectExtent l="0" t="0" r="0" b="0"/>
                <wp:docPr id="4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C480B">
            <w:rPr>
              <w:noProof/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drawing>
              <wp:inline distT="0" distB="0" distL="0" distR="0" wp14:anchorId="1CED52DC" wp14:editId="4E6B11BB">
                <wp:extent cx="390525" cy="390525"/>
                <wp:effectExtent l="0" t="0" r="0" b="0"/>
                <wp:docPr id="5" name="Obrázek 10" descr="ISO 9001_10_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 descr="ISO 9001_10_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C480B">
            <w:rPr>
              <w:noProof/>
              <w:sz w:val="14"/>
              <w:szCs w:val="14"/>
            </w:rPr>
            <w:t xml:space="preserve"> </w:t>
          </w:r>
          <w:r w:rsidR="00AC480B">
            <w:object w:dxaOrig="630" w:dyaOrig="630" w14:anchorId="579079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1.5pt;height:31.5pt">
                <v:imagedata r:id="rId3" o:title=""/>
              </v:shape>
              <o:OLEObject Type="Embed" ProgID="PBrush" ShapeID="_x0000_i1025" DrawAspect="Content" ObjectID="_1708748254" r:id="rId4"/>
            </w:object>
          </w:r>
        </w:p>
      </w:tc>
      <w:tc>
        <w:tcPr>
          <w:tcW w:w="1842" w:type="dxa"/>
          <w:vMerge w:val="restart"/>
          <w:hideMark/>
        </w:tcPr>
        <w:p w14:paraId="70BE1BCC" w14:textId="77777777" w:rsidR="00AC480B" w:rsidRDefault="00AC480B" w:rsidP="00AC480B">
          <w:pPr>
            <w:pStyle w:val="Zpat"/>
            <w:spacing w:line="276" w:lineRule="auto"/>
          </w:pPr>
          <w:r>
            <w:rPr>
              <w:color w:val="C0C0C0"/>
              <w:sz w:val="14"/>
              <w:szCs w:val="14"/>
            </w:rPr>
            <w:t>Zavedli jsme systémy řízení kvality, environmentu a bezpečnosti informací</w:t>
          </w:r>
        </w:p>
      </w:tc>
      <w:tc>
        <w:tcPr>
          <w:tcW w:w="3474" w:type="dxa"/>
          <w:gridSpan w:val="3"/>
        </w:tcPr>
        <w:p w14:paraId="483D42F7" w14:textId="77777777" w:rsidR="00AC480B" w:rsidRDefault="00AC480B" w:rsidP="00AC480B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AC480B" w:rsidRPr="00AC480B" w14:paraId="739F7628" w14:textId="77777777" w:rsidTr="00F61296">
      <w:tc>
        <w:tcPr>
          <w:tcW w:w="1276" w:type="dxa"/>
          <w:hideMark/>
        </w:tcPr>
        <w:p w14:paraId="142E3EB6" w14:textId="77777777" w:rsidR="00AC480B" w:rsidRDefault="00AC480B" w:rsidP="00AC480B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Fax: 595 622 126</w:t>
          </w:r>
        </w:p>
      </w:tc>
      <w:tc>
        <w:tcPr>
          <w:tcW w:w="1843" w:type="dxa"/>
          <w:hideMark/>
        </w:tcPr>
        <w:p w14:paraId="4D2893F9" w14:textId="77777777" w:rsidR="00AC480B" w:rsidRDefault="00AC480B" w:rsidP="00AC480B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DIČ: CZ70890692</w:t>
          </w:r>
        </w:p>
      </w:tc>
      <w:tc>
        <w:tcPr>
          <w:tcW w:w="1985" w:type="dxa"/>
          <w:vMerge/>
          <w:vAlign w:val="center"/>
          <w:hideMark/>
        </w:tcPr>
        <w:p w14:paraId="28C198B7" w14:textId="77777777" w:rsidR="00AC480B" w:rsidRDefault="00AC480B" w:rsidP="00AC480B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14:paraId="260C757B" w14:textId="77777777" w:rsidR="00AC480B" w:rsidRDefault="00AC480B" w:rsidP="00AC480B">
          <w:pPr>
            <w:spacing w:line="276" w:lineRule="auto"/>
          </w:pPr>
        </w:p>
      </w:tc>
      <w:tc>
        <w:tcPr>
          <w:tcW w:w="3474" w:type="dxa"/>
          <w:gridSpan w:val="3"/>
        </w:tcPr>
        <w:p w14:paraId="4703B0B9" w14:textId="77777777" w:rsidR="00AC480B" w:rsidRDefault="00AC480B" w:rsidP="00AC480B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AC480B" w:rsidRPr="00AC480B" w14:paraId="116D2898" w14:textId="77777777" w:rsidTr="00F61296">
      <w:tc>
        <w:tcPr>
          <w:tcW w:w="1276" w:type="dxa"/>
          <w:hideMark/>
        </w:tcPr>
        <w:p w14:paraId="4784CB46" w14:textId="77777777" w:rsidR="00AC480B" w:rsidRDefault="00AC480B" w:rsidP="00AC480B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ID DS: 8x6bxsd</w:t>
          </w:r>
        </w:p>
      </w:tc>
      <w:tc>
        <w:tcPr>
          <w:tcW w:w="1843" w:type="dxa"/>
          <w:hideMark/>
        </w:tcPr>
        <w:p w14:paraId="4C772840" w14:textId="77777777" w:rsidR="00AC480B" w:rsidRDefault="00AC480B" w:rsidP="00AC480B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Č. účtu: 1650676349/0800</w:t>
          </w:r>
        </w:p>
      </w:tc>
      <w:tc>
        <w:tcPr>
          <w:tcW w:w="1985" w:type="dxa"/>
          <w:vMerge/>
          <w:vAlign w:val="center"/>
          <w:hideMark/>
        </w:tcPr>
        <w:p w14:paraId="125007B4" w14:textId="77777777" w:rsidR="00AC480B" w:rsidRDefault="00AC480B" w:rsidP="00AC480B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14:paraId="23443FD0" w14:textId="77777777" w:rsidR="00AC480B" w:rsidRDefault="00AC480B" w:rsidP="00AC480B">
          <w:pPr>
            <w:spacing w:line="276" w:lineRule="auto"/>
          </w:pPr>
        </w:p>
      </w:tc>
      <w:tc>
        <w:tcPr>
          <w:tcW w:w="3474" w:type="dxa"/>
          <w:gridSpan w:val="3"/>
          <w:hideMark/>
        </w:tcPr>
        <w:p w14:paraId="0C50C39D" w14:textId="77777777" w:rsidR="00AC480B" w:rsidRDefault="00AC480B" w:rsidP="00AC480B">
          <w:pPr>
            <w:pStyle w:val="Zpat"/>
            <w:spacing w:line="276" w:lineRule="auto"/>
            <w:jc w:val="center"/>
            <w:rPr>
              <w:sz w:val="14"/>
              <w:szCs w:val="14"/>
            </w:rPr>
          </w:pPr>
          <w:r>
            <w:rPr>
              <w:sz w:val="18"/>
              <w:szCs w:val="18"/>
            </w:rPr>
            <w:t xml:space="preserve">  www.msk.cz</w:t>
          </w:r>
        </w:p>
      </w:tc>
    </w:tr>
  </w:tbl>
  <w:p w14:paraId="23BAF86E" w14:textId="583E74C8" w:rsidR="002349B3" w:rsidRDefault="00DE7177">
    <w:pPr>
      <w:pStyle w:val="Zpat"/>
      <w:tabs>
        <w:tab w:val="left" w:pos="1418"/>
        <w:tab w:val="left" w:pos="2835"/>
      </w:tabs>
      <w:spacing w:line="160" w:lineRule="exact"/>
      <w:ind w:right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92B49D" wp14:editId="3EFBAD91">
          <wp:simplePos x="0" y="0"/>
          <wp:positionH relativeFrom="page">
            <wp:posOffset>5004435</wp:posOffset>
          </wp:positionH>
          <wp:positionV relativeFrom="page">
            <wp:posOffset>10045065</wp:posOffset>
          </wp:positionV>
          <wp:extent cx="2307590" cy="13652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0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1843"/>
      <w:gridCol w:w="1985"/>
      <w:gridCol w:w="1842"/>
      <w:gridCol w:w="3474"/>
    </w:tblGrid>
    <w:tr w:rsidR="00AC480B" w:rsidRPr="00AC480B" w14:paraId="494154BA" w14:textId="77777777" w:rsidTr="00A10B49">
      <w:tc>
        <w:tcPr>
          <w:tcW w:w="1276" w:type="dxa"/>
        </w:tcPr>
        <w:p w14:paraId="60DA7BF8" w14:textId="6613132F" w:rsidR="00AC480B" w:rsidRDefault="00AC480B" w:rsidP="00AC480B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</w:p>
      </w:tc>
      <w:tc>
        <w:tcPr>
          <w:tcW w:w="1843" w:type="dxa"/>
        </w:tcPr>
        <w:p w14:paraId="38D2C225" w14:textId="6C3FC91B" w:rsidR="00AC480B" w:rsidRDefault="00AC480B" w:rsidP="00AC480B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</w:p>
      </w:tc>
      <w:tc>
        <w:tcPr>
          <w:tcW w:w="1985" w:type="dxa"/>
          <w:vMerge w:val="restart"/>
        </w:tcPr>
        <w:p w14:paraId="086ED23F" w14:textId="4D8E6EDC" w:rsidR="00AC480B" w:rsidRDefault="00AC480B" w:rsidP="00AC480B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</w:p>
      </w:tc>
      <w:tc>
        <w:tcPr>
          <w:tcW w:w="1842" w:type="dxa"/>
          <w:vMerge w:val="restart"/>
        </w:tcPr>
        <w:p w14:paraId="1E847555" w14:textId="3DDC7557" w:rsidR="00AC480B" w:rsidRDefault="00AC480B" w:rsidP="00AC480B">
          <w:pPr>
            <w:pStyle w:val="Zpat"/>
            <w:spacing w:line="276" w:lineRule="auto"/>
          </w:pPr>
        </w:p>
      </w:tc>
      <w:tc>
        <w:tcPr>
          <w:tcW w:w="3474" w:type="dxa"/>
        </w:tcPr>
        <w:p w14:paraId="5A960B6E" w14:textId="77777777" w:rsidR="00AC480B" w:rsidRDefault="00AC480B" w:rsidP="00AC480B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AC480B" w:rsidRPr="00AC480B" w14:paraId="45CD8A00" w14:textId="77777777" w:rsidTr="00A10B49">
      <w:tc>
        <w:tcPr>
          <w:tcW w:w="1276" w:type="dxa"/>
        </w:tcPr>
        <w:p w14:paraId="6A5C2E46" w14:textId="4C931E0F" w:rsidR="00AC480B" w:rsidRDefault="00AC480B" w:rsidP="00AC480B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</w:p>
      </w:tc>
      <w:tc>
        <w:tcPr>
          <w:tcW w:w="1843" w:type="dxa"/>
        </w:tcPr>
        <w:p w14:paraId="6D6810F0" w14:textId="04D3CE04" w:rsidR="00AC480B" w:rsidRDefault="00AC480B" w:rsidP="00AC480B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</w:p>
      </w:tc>
      <w:tc>
        <w:tcPr>
          <w:tcW w:w="1985" w:type="dxa"/>
          <w:vMerge/>
          <w:vAlign w:val="center"/>
        </w:tcPr>
        <w:p w14:paraId="4C5EBB67" w14:textId="77777777" w:rsidR="00AC480B" w:rsidRDefault="00AC480B" w:rsidP="00AC480B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</w:tcPr>
        <w:p w14:paraId="69482DC4" w14:textId="77777777" w:rsidR="00AC480B" w:rsidRDefault="00AC480B" w:rsidP="00AC480B">
          <w:pPr>
            <w:spacing w:line="276" w:lineRule="auto"/>
          </w:pPr>
        </w:p>
      </w:tc>
      <w:tc>
        <w:tcPr>
          <w:tcW w:w="3474" w:type="dxa"/>
        </w:tcPr>
        <w:p w14:paraId="11109FC2" w14:textId="77777777" w:rsidR="00AC480B" w:rsidRDefault="00AC480B" w:rsidP="00AC480B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AC480B" w:rsidRPr="00AC480B" w14:paraId="515E7A70" w14:textId="77777777" w:rsidTr="00A10B49">
      <w:tc>
        <w:tcPr>
          <w:tcW w:w="1276" w:type="dxa"/>
        </w:tcPr>
        <w:p w14:paraId="79340880" w14:textId="64207D11" w:rsidR="00AC480B" w:rsidRDefault="00AC480B" w:rsidP="00AC480B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</w:p>
      </w:tc>
      <w:tc>
        <w:tcPr>
          <w:tcW w:w="1843" w:type="dxa"/>
        </w:tcPr>
        <w:p w14:paraId="5C3702EB" w14:textId="4BD5CCD9" w:rsidR="00AC480B" w:rsidRDefault="00AC480B" w:rsidP="00AC480B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</w:p>
      </w:tc>
      <w:tc>
        <w:tcPr>
          <w:tcW w:w="1985" w:type="dxa"/>
          <w:vMerge/>
          <w:vAlign w:val="center"/>
        </w:tcPr>
        <w:p w14:paraId="4577EB48" w14:textId="77777777" w:rsidR="00AC480B" w:rsidRDefault="00AC480B" w:rsidP="00AC480B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</w:tcPr>
        <w:p w14:paraId="2489F0F1" w14:textId="77777777" w:rsidR="00AC480B" w:rsidRDefault="00AC480B" w:rsidP="00AC480B">
          <w:pPr>
            <w:spacing w:line="276" w:lineRule="auto"/>
          </w:pPr>
        </w:p>
      </w:tc>
      <w:tc>
        <w:tcPr>
          <w:tcW w:w="3474" w:type="dxa"/>
        </w:tcPr>
        <w:p w14:paraId="5AED017A" w14:textId="42F4FE8A" w:rsidR="00AC480B" w:rsidRDefault="00AC480B" w:rsidP="00AC480B">
          <w:pPr>
            <w:pStyle w:val="Zpat"/>
            <w:spacing w:line="276" w:lineRule="auto"/>
            <w:jc w:val="center"/>
            <w:rPr>
              <w:sz w:val="14"/>
              <w:szCs w:val="14"/>
            </w:rPr>
          </w:pPr>
        </w:p>
      </w:tc>
    </w:tr>
  </w:tbl>
  <w:p w14:paraId="308C01B7" w14:textId="4D6AE604" w:rsidR="002349B3" w:rsidRDefault="002349B3">
    <w:pPr>
      <w:pStyle w:val="Zpat"/>
      <w:tabs>
        <w:tab w:val="left" w:pos="1588"/>
        <w:tab w:val="left" w:pos="3232"/>
      </w:tabs>
      <w:spacing w:line="160" w:lineRule="exac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58A" w14:textId="77777777" w:rsidR="009930F3" w:rsidRDefault="009930F3">
      <w:r>
        <w:separator/>
      </w:r>
    </w:p>
  </w:footnote>
  <w:footnote w:type="continuationSeparator" w:id="0">
    <w:p w14:paraId="68418461" w14:textId="77777777" w:rsidR="009930F3" w:rsidRDefault="00993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85"/>
      <w:gridCol w:w="846"/>
      <w:gridCol w:w="2543"/>
      <w:gridCol w:w="847"/>
      <w:gridCol w:w="2544"/>
    </w:tblGrid>
    <w:tr w:rsidR="00413AC5" w14:paraId="24A4EF6F" w14:textId="77777777" w:rsidTr="00413AC5">
      <w:tc>
        <w:tcPr>
          <w:tcW w:w="3119" w:type="dxa"/>
        </w:tcPr>
        <w:p w14:paraId="27C02A00" w14:textId="77777777" w:rsidR="00413AC5" w:rsidRPr="00413AC5" w:rsidRDefault="00413AC5" w:rsidP="00413AC5">
          <w:pPr>
            <w:pStyle w:val="Zhlav"/>
            <w:spacing w:line="256" w:lineRule="auto"/>
            <w:rPr>
              <w:rFonts w:ascii="Calibri" w:hAnsi="Calibri" w:cs="Times New Roman"/>
            </w:rPr>
          </w:pPr>
        </w:p>
      </w:tc>
      <w:tc>
        <w:tcPr>
          <w:tcW w:w="851" w:type="dxa"/>
          <w:vAlign w:val="center"/>
          <w:hideMark/>
        </w:tcPr>
        <w:p w14:paraId="12181493" w14:textId="77777777" w:rsidR="00413AC5" w:rsidRDefault="00413AC5" w:rsidP="00413AC5">
          <w:pPr>
            <w:pStyle w:val="Zhlav"/>
            <w:spacing w:line="256" w:lineRule="auto"/>
            <w:jc w:val="right"/>
            <w:rPr>
              <w:color w:val="C0C0C0"/>
            </w:rPr>
          </w:pPr>
          <w:r>
            <w:rPr>
              <w:color w:val="C0C0C0"/>
            </w:rPr>
            <w:t>Čj</w:t>
          </w:r>
          <w:r w:rsidR="00AC480B">
            <w:rPr>
              <w:color w:val="C0C0C0"/>
            </w:rPr>
            <w:t>.</w:t>
          </w:r>
          <w:r>
            <w:rPr>
              <w:color w:val="C0C0C0"/>
            </w:rPr>
            <w:t>:</w:t>
          </w:r>
        </w:p>
      </w:tc>
      <w:tc>
        <w:tcPr>
          <w:tcW w:w="2552" w:type="dxa"/>
          <w:hideMark/>
        </w:tcPr>
        <w:p w14:paraId="40DA0552" w14:textId="77777777" w:rsidR="00413AC5" w:rsidRDefault="00DE7177" w:rsidP="00413AC5">
          <w:pPr>
            <w:pStyle w:val="Zhlav"/>
            <w:spacing w:line="256" w:lineRule="auto"/>
            <w:rPr>
              <w:color w:val="C0C0C0"/>
            </w:rPr>
          </w:pPr>
          <w:r>
            <w:rPr>
              <w:color w:val="C0C0C0"/>
            </w:rPr>
            <w:fldChar w:fldCharType="begin"/>
          </w:r>
          <w:r>
            <w:rPr>
              <w:color w:val="C0C0C0"/>
            </w:rPr>
            <w:instrText>MACROBUTTON MSWField(cj) MSK  45152/2021</w:instrText>
          </w:r>
          <w:r>
            <w:rPr>
              <w:color w:val="C0C0C0"/>
            </w:rPr>
            <w:fldChar w:fldCharType="separate"/>
          </w:r>
          <w:r>
            <w:t>MSK  45152/2021</w:t>
          </w:r>
          <w:r>
            <w:rPr>
              <w:color w:val="C0C0C0"/>
            </w:rPr>
            <w:fldChar w:fldCharType="end"/>
          </w:r>
        </w:p>
      </w:tc>
      <w:tc>
        <w:tcPr>
          <w:tcW w:w="851" w:type="dxa"/>
          <w:vAlign w:val="center"/>
          <w:hideMark/>
        </w:tcPr>
        <w:p w14:paraId="070B044B" w14:textId="77777777" w:rsidR="00413AC5" w:rsidRDefault="00413AC5" w:rsidP="00413AC5">
          <w:pPr>
            <w:pStyle w:val="Zhlav"/>
            <w:spacing w:line="256" w:lineRule="auto"/>
            <w:jc w:val="right"/>
            <w:rPr>
              <w:color w:val="C0C0C0"/>
            </w:rPr>
          </w:pPr>
          <w:r>
            <w:rPr>
              <w:color w:val="C0C0C0"/>
            </w:rPr>
            <w:t>Sp. zn.:</w:t>
          </w:r>
        </w:p>
      </w:tc>
      <w:tc>
        <w:tcPr>
          <w:tcW w:w="2552" w:type="dxa"/>
          <w:hideMark/>
        </w:tcPr>
        <w:p w14:paraId="4CB05B21" w14:textId="77777777" w:rsidR="00413AC5" w:rsidRDefault="00DE7177" w:rsidP="00413AC5">
          <w:pPr>
            <w:pStyle w:val="Zhlav"/>
            <w:spacing w:line="256" w:lineRule="auto"/>
            <w:rPr>
              <w:color w:val="C0C0C0"/>
            </w:rPr>
          </w:pPr>
          <w:r>
            <w:rPr>
              <w:color w:val="C0C0C0"/>
            </w:rPr>
            <w:fldChar w:fldCharType="begin"/>
          </w:r>
          <w:r>
            <w:rPr>
              <w:color w:val="C0C0C0"/>
            </w:rPr>
            <w:instrText>MACROBUTTON MSWField(cj_spis) KŘ/5834/2021/Mül</w:instrText>
          </w:r>
          <w:r>
            <w:rPr>
              <w:color w:val="C0C0C0"/>
            </w:rPr>
            <w:fldChar w:fldCharType="separate"/>
          </w:r>
          <w:r>
            <w:t>KŘ/5834/2021/Mül</w:t>
          </w:r>
          <w:r>
            <w:rPr>
              <w:color w:val="C0C0C0"/>
            </w:rPr>
            <w:fldChar w:fldCharType="end"/>
          </w:r>
        </w:p>
      </w:tc>
    </w:tr>
  </w:tbl>
  <w:p w14:paraId="6682451F" w14:textId="77777777" w:rsidR="00F21A97" w:rsidRDefault="00F21A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BD11" w14:textId="2A2D48C2" w:rsidR="002349B3" w:rsidRDefault="0050782F">
    <w:pPr>
      <w:pStyle w:val="Zhlav"/>
    </w:pPr>
    <w:r>
      <w:t>Příloha č. 8</w:t>
    </w:r>
  </w:p>
  <w:p w14:paraId="39B19FEB" w14:textId="77777777" w:rsidR="00B61A00" w:rsidRDefault="00B61A00" w:rsidP="00B61A00">
    <w:pPr>
      <w:jc w:val="center"/>
      <w:rPr>
        <w:b/>
      </w:rPr>
    </w:pPr>
  </w:p>
  <w:p w14:paraId="09C66DAE" w14:textId="77777777" w:rsidR="00B61A00" w:rsidRPr="005B5FFD" w:rsidRDefault="00B61A00" w:rsidP="00B61A00">
    <w:pPr>
      <w:jc w:val="center"/>
      <w:rPr>
        <w:b/>
      </w:rPr>
    </w:pPr>
    <w:r>
      <w:rPr>
        <w:b/>
      </w:rPr>
      <w:t xml:space="preserve">Domov </w:t>
    </w:r>
    <w:proofErr w:type="gramStart"/>
    <w:r>
      <w:rPr>
        <w:b/>
      </w:rPr>
      <w:t>Jistoty</w:t>
    </w:r>
    <w:r w:rsidRPr="005B5FFD">
      <w:rPr>
        <w:b/>
      </w:rPr>
      <w:t>,příspěvková</w:t>
    </w:r>
    <w:proofErr w:type="gramEnd"/>
    <w:r w:rsidRPr="005B5FFD">
      <w:rPr>
        <w:b/>
      </w:rPr>
      <w:t xml:space="preserve"> organizace</w:t>
    </w:r>
  </w:p>
  <w:p w14:paraId="1C6A6BAD" w14:textId="77777777" w:rsidR="00B61A00" w:rsidRPr="005B5FFD" w:rsidRDefault="00B61A00" w:rsidP="00B61A00">
    <w:pPr>
      <w:jc w:val="center"/>
      <w:rPr>
        <w:b/>
      </w:rPr>
    </w:pPr>
    <w:r>
      <w:rPr>
        <w:b/>
      </w:rPr>
      <w:t xml:space="preserve">Šunychelská 1159, Nový Bohumín PSČ 735 81 Bohumín </w:t>
    </w:r>
  </w:p>
  <w:p w14:paraId="39DFF5B1" w14:textId="77777777" w:rsidR="00BA146D" w:rsidRDefault="00BA14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9"/>
  <w:hyphenationZone w:val="425"/>
  <w:doNotHyphenateCaps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E91"/>
    <w:rsid w:val="000360A9"/>
    <w:rsid w:val="00037B5F"/>
    <w:rsid w:val="00052565"/>
    <w:rsid w:val="000C0057"/>
    <w:rsid w:val="000C18C2"/>
    <w:rsid w:val="000D5040"/>
    <w:rsid w:val="000E352E"/>
    <w:rsid w:val="001635AE"/>
    <w:rsid w:val="00182331"/>
    <w:rsid w:val="002349B3"/>
    <w:rsid w:val="00234DD1"/>
    <w:rsid w:val="002A7B53"/>
    <w:rsid w:val="002C41D9"/>
    <w:rsid w:val="002D7641"/>
    <w:rsid w:val="003649A5"/>
    <w:rsid w:val="0037087B"/>
    <w:rsid w:val="003B0B2D"/>
    <w:rsid w:val="003F4BBF"/>
    <w:rsid w:val="00413AC5"/>
    <w:rsid w:val="0042635D"/>
    <w:rsid w:val="00441AC6"/>
    <w:rsid w:val="0048267A"/>
    <w:rsid w:val="00491B0C"/>
    <w:rsid w:val="0050782F"/>
    <w:rsid w:val="00523B90"/>
    <w:rsid w:val="00540A6F"/>
    <w:rsid w:val="0056299A"/>
    <w:rsid w:val="00562DB3"/>
    <w:rsid w:val="005C73FC"/>
    <w:rsid w:val="00602D83"/>
    <w:rsid w:val="00684486"/>
    <w:rsid w:val="006C03E2"/>
    <w:rsid w:val="006D52C6"/>
    <w:rsid w:val="007029C4"/>
    <w:rsid w:val="007176B8"/>
    <w:rsid w:val="00757E1B"/>
    <w:rsid w:val="007603AC"/>
    <w:rsid w:val="007D557C"/>
    <w:rsid w:val="00896579"/>
    <w:rsid w:val="008A3E00"/>
    <w:rsid w:val="008B0A97"/>
    <w:rsid w:val="008B2628"/>
    <w:rsid w:val="008B3E91"/>
    <w:rsid w:val="008E7711"/>
    <w:rsid w:val="009359F5"/>
    <w:rsid w:val="009601EE"/>
    <w:rsid w:val="00992499"/>
    <w:rsid w:val="009930F3"/>
    <w:rsid w:val="009B27A2"/>
    <w:rsid w:val="009D686E"/>
    <w:rsid w:val="00A10B49"/>
    <w:rsid w:val="00A4532F"/>
    <w:rsid w:val="00A7715A"/>
    <w:rsid w:val="00A9283C"/>
    <w:rsid w:val="00AA00EC"/>
    <w:rsid w:val="00AB3558"/>
    <w:rsid w:val="00AC480B"/>
    <w:rsid w:val="00B17297"/>
    <w:rsid w:val="00B52E60"/>
    <w:rsid w:val="00B61A00"/>
    <w:rsid w:val="00B77264"/>
    <w:rsid w:val="00B81293"/>
    <w:rsid w:val="00BA146D"/>
    <w:rsid w:val="00BA1C44"/>
    <w:rsid w:val="00BA6050"/>
    <w:rsid w:val="00C251B0"/>
    <w:rsid w:val="00C47F78"/>
    <w:rsid w:val="00CF2735"/>
    <w:rsid w:val="00D2107D"/>
    <w:rsid w:val="00D22860"/>
    <w:rsid w:val="00DE329C"/>
    <w:rsid w:val="00DE7177"/>
    <w:rsid w:val="00E76603"/>
    <w:rsid w:val="00ED0893"/>
    <w:rsid w:val="00ED18F7"/>
    <w:rsid w:val="00F03EDE"/>
    <w:rsid w:val="00F21A97"/>
    <w:rsid w:val="00F475BA"/>
    <w:rsid w:val="00F61296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E236B4"/>
  <w14:defaultImageDpi w14:val="0"/>
  <w15:docId w15:val="{40F53EAE-8C2B-4C2A-902B-1DBD8A61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caps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UMS-Vc">
    <w:name w:val="KUMS-Věc"/>
    <w:basedOn w:val="Zkladntext"/>
    <w:next w:val="KUMS-Osloven"/>
    <w:uiPriority w:val="99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uiPriority w:val="99"/>
    <w:pPr>
      <w:spacing w:after="140" w:line="280" w:lineRule="exact"/>
      <w:jc w:val="both"/>
    </w:pPr>
    <w:rPr>
      <w:sz w:val="26"/>
      <w:szCs w:val="26"/>
    </w:rPr>
  </w:style>
  <w:style w:type="paragraph" w:customStyle="1" w:styleId="KUMS-text">
    <w:name w:val="KUMS-text"/>
    <w:basedOn w:val="Zkladntext"/>
    <w:uiPriority w:val="99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pPr>
      <w:spacing w:after="0"/>
    </w:pPr>
  </w:style>
  <w:style w:type="paragraph" w:styleId="Podnadpis">
    <w:name w:val="Subtitle"/>
    <w:basedOn w:val="Normln"/>
    <w:link w:val="PodnadpisChar"/>
    <w:qFormat/>
    <w:rsid w:val="002A7B53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2A7B5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kums-text0">
    <w:name w:val="kums-text"/>
    <w:basedOn w:val="Normln"/>
    <w:rsid w:val="002A7B53"/>
    <w:pPr>
      <w:spacing w:after="280" w:line="280" w:lineRule="atLeast"/>
      <w:jc w:val="both"/>
    </w:pPr>
  </w:style>
  <w:style w:type="paragraph" w:customStyle="1" w:styleId="StranaXcelkemY">
    <w:name w:val="Strana X (celkem Y)"/>
    <w:rsid w:val="002A7B53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SKNormalChar">
    <w:name w:val="MSK_Normal Char"/>
    <w:link w:val="MSKNormal"/>
    <w:locked/>
    <w:rsid w:val="002A7B53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2A7B53"/>
    <w:pPr>
      <w:jc w:val="both"/>
    </w:pPr>
    <w:rPr>
      <w:rFonts w:asciiTheme="minorHAnsi" w:hAnsiTheme="minorHAnsi" w:cs="Times New Roman"/>
      <w:sz w:val="24"/>
      <w:szCs w:val="24"/>
    </w:rPr>
  </w:style>
  <w:style w:type="character" w:customStyle="1" w:styleId="nowrap">
    <w:name w:val="nowrap"/>
    <w:basedOn w:val="Standardnpsmoodstavce"/>
    <w:rsid w:val="002A7B53"/>
  </w:style>
  <w:style w:type="character" w:customStyle="1" w:styleId="preformatted">
    <w:name w:val="preformatted"/>
    <w:rsid w:val="002A7B53"/>
  </w:style>
  <w:style w:type="paragraph" w:styleId="Textbubliny">
    <w:name w:val="Balloon Text"/>
    <w:basedOn w:val="Normln"/>
    <w:link w:val="TextbublinyChar"/>
    <w:uiPriority w:val="99"/>
    <w:semiHidden/>
    <w:unhideWhenUsed/>
    <w:rsid w:val="00DE32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29C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052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04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9" ma:contentTypeDescription="Create a new document." ma:contentTypeScope="" ma:versionID="f5db3182a70b6fd9fd455346df3af106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3d689ef9ce7177ea6c16fbcb96dfaa7e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7AF06-8355-416F-86E5-C03633852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CE054-FC98-44C7-BE71-75101DE5CE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AA0386-801D-4F01-981A-E6F7A15299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Krajský úřad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Štosek Roman</dc:creator>
  <cp:keywords/>
  <dc:description/>
  <cp:lastModifiedBy>Sekretariat</cp:lastModifiedBy>
  <cp:revision>4</cp:revision>
  <dcterms:created xsi:type="dcterms:W3CDTF">2022-03-08T11:47:00Z</dcterms:created>
  <dcterms:modified xsi:type="dcterms:W3CDTF">2022-03-14T06:31:00Z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